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C3" w:rsidRPr="00EB46B3" w:rsidRDefault="009C6CC3" w:rsidP="009C6CC3">
      <w:pPr>
        <w:jc w:val="center"/>
        <w:rPr>
          <w:rFonts w:ascii="Times New Roman" w:hAnsi="Times New Roman"/>
          <w:b/>
          <w:sz w:val="40"/>
          <w:szCs w:val="40"/>
          <w:lang w:val="fr-FR"/>
        </w:rPr>
      </w:pPr>
      <w:r w:rsidRPr="00EB46B3">
        <w:rPr>
          <w:rFonts w:ascii="Times New Roman" w:hAnsi="Times New Roman"/>
          <w:b/>
          <w:sz w:val="40"/>
          <w:szCs w:val="40"/>
          <w:lang w:val="fr-FR"/>
        </w:rPr>
        <w:t>COURSE SYLLABUS</w:t>
      </w:r>
    </w:p>
    <w:tbl>
      <w:tblPr>
        <w:tblW w:w="0" w:type="auto"/>
        <w:tblInd w:w="-34" w:type="dxa"/>
        <w:tblLook w:val="04A0"/>
      </w:tblPr>
      <w:tblGrid>
        <w:gridCol w:w="6521"/>
        <w:gridCol w:w="2788"/>
      </w:tblGrid>
      <w:tr w:rsidR="009C6CC3" w:rsidRPr="00EE79A2" w:rsidTr="004E5950">
        <w:trPr>
          <w:trHeight w:val="531"/>
        </w:trPr>
        <w:tc>
          <w:tcPr>
            <w:tcW w:w="6521" w:type="dxa"/>
          </w:tcPr>
          <w:p w:rsidR="009C6CC3" w:rsidRPr="00EE79A2" w:rsidRDefault="009C6CC3" w:rsidP="009C6CC3">
            <w:pPr>
              <w:tabs>
                <w:tab w:val="left" w:leader="underscore" w:pos="10206"/>
              </w:tabs>
              <w:spacing w:after="0" w:line="240" w:lineRule="auto"/>
              <w:ind w:firstLine="0"/>
              <w:rPr>
                <w:rFonts w:ascii="Times New Roman" w:hAnsi="Times New Roman"/>
                <w:b/>
                <w:lang w:val="fr-FR"/>
              </w:rPr>
            </w:pPr>
            <w:r w:rsidRPr="00EE79A2">
              <w:rPr>
                <w:rFonts w:ascii="Times New Roman" w:hAnsi="Times New Roman"/>
                <w:b/>
                <w:lang w:val="fr-FR"/>
              </w:rPr>
              <w:t xml:space="preserve">Subject: </w:t>
            </w:r>
            <w:r>
              <w:rPr>
                <w:rFonts w:ascii="Times New Roman" w:hAnsi="Times New Roman"/>
                <w:b/>
                <w:lang w:val="fr-FR"/>
              </w:rPr>
              <w:t>Inorganic Chemistry</w:t>
            </w:r>
          </w:p>
        </w:tc>
        <w:tc>
          <w:tcPr>
            <w:tcW w:w="2788" w:type="dxa"/>
          </w:tcPr>
          <w:p w:rsidR="009C6CC3" w:rsidRPr="00EE79A2" w:rsidRDefault="009C6CC3" w:rsidP="009C6CC3">
            <w:pPr>
              <w:tabs>
                <w:tab w:val="left" w:leader="underscore" w:pos="10206"/>
              </w:tabs>
              <w:spacing w:after="0" w:line="240" w:lineRule="auto"/>
              <w:ind w:firstLine="0"/>
              <w:rPr>
                <w:rFonts w:ascii="Times New Roman" w:hAnsi="Times New Roman"/>
                <w:b/>
                <w:lang w:val="fr-FR"/>
              </w:rPr>
            </w:pPr>
            <w:r w:rsidRPr="00EE79A2">
              <w:rPr>
                <w:rFonts w:ascii="Times New Roman" w:hAnsi="Times New Roman"/>
                <w:b/>
                <w:lang w:val="fr-FR"/>
              </w:rPr>
              <w:t xml:space="preserve">Academic field: </w:t>
            </w:r>
            <w:r>
              <w:rPr>
                <w:rFonts w:ascii="Times New Roman" w:hAnsi="Times New Roman"/>
                <w:b/>
                <w:lang w:val="fr-FR"/>
              </w:rPr>
              <w:t>Chemistry</w:t>
            </w:r>
          </w:p>
        </w:tc>
      </w:tr>
      <w:tr w:rsidR="009C6CC3" w:rsidRPr="00EE79A2" w:rsidTr="004E5950">
        <w:trPr>
          <w:trHeight w:val="567"/>
        </w:trPr>
        <w:tc>
          <w:tcPr>
            <w:tcW w:w="6521" w:type="dxa"/>
          </w:tcPr>
          <w:p w:rsidR="005C0E23" w:rsidRPr="00E43084" w:rsidRDefault="009C6CC3" w:rsidP="005C0E23">
            <w:pPr>
              <w:tabs>
                <w:tab w:val="left" w:leader="underscore" w:pos="10206"/>
              </w:tabs>
              <w:spacing w:after="0" w:line="240" w:lineRule="auto"/>
              <w:ind w:firstLine="0"/>
              <w:rPr>
                <w:rFonts w:ascii="Times New Roman" w:hAnsi="Times New Roman"/>
                <w:b/>
                <w:lang w:val="en-US"/>
              </w:rPr>
            </w:pPr>
            <w:r w:rsidRPr="00E43084">
              <w:rPr>
                <w:rFonts w:ascii="Times New Roman" w:hAnsi="Times New Roman"/>
                <w:b/>
                <w:lang w:val="en-US"/>
              </w:rPr>
              <w:t xml:space="preserve">Lecturer: Dr. </w:t>
            </w:r>
            <w:r w:rsidR="005C0E23" w:rsidRPr="00E43084">
              <w:rPr>
                <w:rFonts w:ascii="Times New Roman" w:hAnsi="Times New Roman"/>
                <w:b/>
                <w:lang w:val="en-US"/>
              </w:rPr>
              <w:t>Tran Dinh Phong</w:t>
            </w:r>
          </w:p>
          <w:p w:rsidR="005C0E23" w:rsidRPr="00E43084" w:rsidRDefault="005C0E23" w:rsidP="005C0E23">
            <w:pPr>
              <w:tabs>
                <w:tab w:val="left" w:leader="underscore" w:pos="10206"/>
              </w:tabs>
              <w:spacing w:after="0" w:line="240" w:lineRule="auto"/>
              <w:ind w:firstLine="0"/>
              <w:rPr>
                <w:rFonts w:ascii="Times New Roman" w:hAnsi="Times New Roman"/>
                <w:b/>
                <w:lang w:val="en-US"/>
              </w:rPr>
            </w:pPr>
            <w:r w:rsidRPr="00E43084">
              <w:rPr>
                <w:rFonts w:ascii="Times New Roman" w:hAnsi="Times New Roman"/>
                <w:b/>
                <w:lang w:val="en-US"/>
              </w:rPr>
              <w:t>Department of Advanced Materials Science and Nanotechnology</w:t>
            </w:r>
          </w:p>
          <w:p w:rsidR="009C6CC3" w:rsidRPr="00E43084" w:rsidRDefault="005C0E23" w:rsidP="005C0E23">
            <w:pPr>
              <w:tabs>
                <w:tab w:val="left" w:leader="underscore" w:pos="10206"/>
              </w:tabs>
              <w:spacing w:after="0" w:line="240" w:lineRule="auto"/>
              <w:ind w:firstLine="0"/>
              <w:rPr>
                <w:rFonts w:ascii="Times New Roman" w:hAnsi="Times New Roman"/>
                <w:b/>
                <w:lang w:val="en-US"/>
              </w:rPr>
            </w:pPr>
            <w:r w:rsidRPr="00E43084">
              <w:rPr>
                <w:rFonts w:ascii="Times New Roman" w:hAnsi="Times New Roman"/>
                <w:b/>
                <w:lang w:val="en-US"/>
              </w:rPr>
              <w:t>University of Science and Technology of Hanoi</w:t>
            </w:r>
            <w:r w:rsidR="009C6CC3" w:rsidRPr="00E43084">
              <w:rPr>
                <w:rFonts w:ascii="Times New Roman" w:hAnsi="Times New Roman"/>
                <w:b/>
                <w:lang w:val="en-US"/>
              </w:rPr>
              <w:t xml:space="preserve"> </w:t>
            </w:r>
          </w:p>
        </w:tc>
        <w:tc>
          <w:tcPr>
            <w:tcW w:w="2788" w:type="dxa"/>
          </w:tcPr>
          <w:p w:rsidR="009C6CC3" w:rsidRPr="00E43084" w:rsidRDefault="009C6CC3" w:rsidP="009C6CC3">
            <w:pPr>
              <w:tabs>
                <w:tab w:val="left" w:leader="underscore" w:pos="10206"/>
              </w:tabs>
              <w:spacing w:after="0" w:line="240" w:lineRule="auto"/>
              <w:ind w:firstLine="0"/>
              <w:rPr>
                <w:rFonts w:ascii="Times New Roman" w:hAnsi="Times New Roman"/>
                <w:b/>
                <w:lang w:val="en-US"/>
              </w:rPr>
            </w:pPr>
          </w:p>
        </w:tc>
      </w:tr>
      <w:tr w:rsidR="009C6CC3" w:rsidRPr="00E43084" w:rsidTr="004E5950">
        <w:trPr>
          <w:trHeight w:val="561"/>
        </w:trPr>
        <w:tc>
          <w:tcPr>
            <w:tcW w:w="6521" w:type="dxa"/>
          </w:tcPr>
          <w:p w:rsidR="009C6CC3" w:rsidRDefault="009C6CC3" w:rsidP="005C0E23">
            <w:pPr>
              <w:tabs>
                <w:tab w:val="left" w:leader="underscore" w:pos="10206"/>
              </w:tabs>
              <w:spacing w:after="0" w:line="240" w:lineRule="auto"/>
              <w:ind w:firstLine="0"/>
              <w:rPr>
                <w:rFonts w:ascii="Times New Roman" w:hAnsi="Times New Roman"/>
                <w:b/>
                <w:lang w:val="fr-FR"/>
              </w:rPr>
            </w:pPr>
            <w:r w:rsidRPr="00EE79A2">
              <w:rPr>
                <w:rFonts w:ascii="Times New Roman" w:hAnsi="Times New Roman"/>
                <w:b/>
                <w:lang w:val="fr-FR"/>
              </w:rPr>
              <w:t xml:space="preserve">Phone: </w:t>
            </w:r>
            <w:r>
              <w:rPr>
                <w:rFonts w:ascii="Times New Roman" w:hAnsi="Times New Roman"/>
                <w:b/>
                <w:lang w:val="fr-FR"/>
              </w:rPr>
              <w:t>09</w:t>
            </w:r>
            <w:r w:rsidR="005C0E23">
              <w:rPr>
                <w:rFonts w:ascii="Times New Roman" w:hAnsi="Times New Roman"/>
                <w:b/>
                <w:lang w:val="fr-FR"/>
              </w:rPr>
              <w:t>6 46 021 46</w:t>
            </w:r>
          </w:p>
          <w:p w:rsidR="004E5950" w:rsidRDefault="004E5950" w:rsidP="004E5950">
            <w:pPr>
              <w:tabs>
                <w:tab w:val="left" w:leader="underscore" w:pos="10206"/>
              </w:tabs>
              <w:spacing w:after="0" w:line="240" w:lineRule="auto"/>
              <w:ind w:firstLine="0"/>
              <w:rPr>
                <w:rFonts w:ascii="Times New Roman" w:hAnsi="Times New Roman"/>
                <w:b/>
                <w:lang w:val="fr-FR"/>
              </w:rPr>
            </w:pPr>
            <w:r w:rsidRPr="00EE79A2">
              <w:rPr>
                <w:rFonts w:ascii="Times New Roman" w:hAnsi="Times New Roman"/>
                <w:b/>
                <w:lang w:val="fr-FR"/>
              </w:rPr>
              <w:t xml:space="preserve">E-mail: </w:t>
            </w:r>
            <w:hyperlink r:id="rId7" w:history="1">
              <w:r w:rsidRPr="002663C4">
                <w:rPr>
                  <w:rStyle w:val="Hyperlink"/>
                  <w:rFonts w:ascii="Times New Roman" w:hAnsi="Times New Roman"/>
                  <w:b/>
                  <w:lang w:val="fr-FR"/>
                </w:rPr>
                <w:t>tran-dinh.phong@usth.edu.sg</w:t>
              </w:r>
            </w:hyperlink>
          </w:p>
          <w:p w:rsidR="004E5950" w:rsidRPr="00EE79A2" w:rsidRDefault="004E5950" w:rsidP="005C0E23">
            <w:pPr>
              <w:tabs>
                <w:tab w:val="left" w:leader="underscore" w:pos="10206"/>
              </w:tabs>
              <w:spacing w:after="0" w:line="240" w:lineRule="auto"/>
              <w:ind w:firstLine="0"/>
              <w:rPr>
                <w:rFonts w:ascii="Times New Roman" w:hAnsi="Times New Roman"/>
                <w:b/>
                <w:lang w:val="fr-FR"/>
              </w:rPr>
            </w:pPr>
          </w:p>
        </w:tc>
        <w:tc>
          <w:tcPr>
            <w:tcW w:w="2788" w:type="dxa"/>
          </w:tcPr>
          <w:p w:rsidR="009C6CC3" w:rsidRPr="00EE79A2" w:rsidRDefault="009C6CC3" w:rsidP="004E5950">
            <w:pPr>
              <w:tabs>
                <w:tab w:val="left" w:leader="underscore" w:pos="10206"/>
              </w:tabs>
              <w:spacing w:after="0" w:line="240" w:lineRule="auto"/>
              <w:ind w:firstLine="0"/>
              <w:rPr>
                <w:rFonts w:ascii="Times New Roman" w:hAnsi="Times New Roman"/>
                <w:b/>
                <w:lang w:val="fr-FR"/>
              </w:rPr>
            </w:pPr>
          </w:p>
        </w:tc>
      </w:tr>
      <w:tr w:rsidR="009C6CC3" w:rsidRPr="00EE79A2" w:rsidTr="004E5950">
        <w:trPr>
          <w:trHeight w:val="566"/>
        </w:trPr>
        <w:tc>
          <w:tcPr>
            <w:tcW w:w="6521" w:type="dxa"/>
          </w:tcPr>
          <w:p w:rsidR="009C6CC3" w:rsidRPr="00EE79A2" w:rsidRDefault="009C6CC3" w:rsidP="005C0E23">
            <w:pPr>
              <w:tabs>
                <w:tab w:val="left" w:leader="underscore" w:pos="10206"/>
              </w:tabs>
              <w:spacing w:after="0" w:line="240" w:lineRule="auto"/>
              <w:ind w:firstLine="0"/>
              <w:rPr>
                <w:rFonts w:ascii="Times New Roman" w:hAnsi="Times New Roman"/>
                <w:b/>
                <w:lang w:val="fr-FR"/>
              </w:rPr>
            </w:pPr>
            <w:r w:rsidRPr="00EE79A2">
              <w:rPr>
                <w:rFonts w:ascii="Times New Roman" w:hAnsi="Times New Roman"/>
                <w:b/>
                <w:lang w:val="fr-FR"/>
              </w:rPr>
              <w:t xml:space="preserve">Academic year: </w:t>
            </w:r>
            <w:r>
              <w:rPr>
                <w:rFonts w:ascii="Times New Roman" w:hAnsi="Times New Roman"/>
                <w:b/>
                <w:lang w:val="fr-FR"/>
              </w:rPr>
              <w:t>201</w:t>
            </w:r>
            <w:r w:rsidR="005C0E23">
              <w:rPr>
                <w:rFonts w:ascii="Times New Roman" w:hAnsi="Times New Roman"/>
                <w:b/>
                <w:lang w:val="fr-FR"/>
              </w:rPr>
              <w:t>5-2016</w:t>
            </w:r>
          </w:p>
        </w:tc>
        <w:tc>
          <w:tcPr>
            <w:tcW w:w="2788" w:type="dxa"/>
          </w:tcPr>
          <w:p w:rsidR="009C6CC3" w:rsidRPr="00EE79A2" w:rsidRDefault="009C6CC3" w:rsidP="009C6CC3">
            <w:pPr>
              <w:tabs>
                <w:tab w:val="left" w:leader="underscore" w:pos="10206"/>
              </w:tabs>
              <w:spacing w:after="0" w:line="240" w:lineRule="auto"/>
              <w:ind w:firstLine="0"/>
              <w:rPr>
                <w:rFonts w:ascii="Times New Roman" w:hAnsi="Times New Roman"/>
                <w:b/>
                <w:lang w:val="fr-FR"/>
              </w:rPr>
            </w:pPr>
          </w:p>
        </w:tc>
      </w:tr>
    </w:tbl>
    <w:p w:rsidR="009C6CC3" w:rsidRDefault="009C6CC3" w:rsidP="009C6CC3">
      <w:pPr>
        <w:tabs>
          <w:tab w:val="left" w:leader="underscore" w:pos="10206"/>
        </w:tabs>
        <w:rPr>
          <w:rFonts w:ascii="Times New Roman" w:hAnsi="Times New Roman"/>
          <w:b/>
          <w:lang w:val="fr-FR"/>
        </w:rPr>
      </w:pPr>
    </w:p>
    <w:p w:rsidR="009C6CC3" w:rsidRPr="00EB46B3" w:rsidRDefault="009C6CC3" w:rsidP="009C6CC3">
      <w:pPr>
        <w:tabs>
          <w:tab w:val="left" w:leader="underscore" w:pos="10206"/>
        </w:tabs>
        <w:rPr>
          <w:rFonts w:ascii="Times New Roman" w:hAnsi="Times New Roman"/>
          <w:b/>
          <w:lang w:val="fr-FR"/>
        </w:rPr>
      </w:pPr>
    </w:p>
    <w:p w:rsidR="009C6CC3" w:rsidRPr="002218D1" w:rsidRDefault="009C6CC3" w:rsidP="009C6CC3">
      <w:pPr>
        <w:tabs>
          <w:tab w:val="left" w:leader="underscore" w:pos="10206"/>
        </w:tabs>
        <w:rPr>
          <w:rFonts w:ascii="Times New Roman" w:hAnsi="Times New Roman"/>
          <w:b/>
          <w:sz w:val="26"/>
          <w:szCs w:val="26"/>
          <w:lang w:val="fr-FR"/>
        </w:rPr>
      </w:pPr>
      <w:r w:rsidRPr="002218D1">
        <w:rPr>
          <w:rFonts w:ascii="Times New Roman" w:hAnsi="Times New Roman"/>
          <w:b/>
          <w:sz w:val="26"/>
          <w:szCs w:val="26"/>
          <w:lang w:val="fr-FR"/>
        </w:rPr>
        <w:t>COURSE DESCRIPTION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3285"/>
        <w:gridCol w:w="658"/>
        <w:gridCol w:w="3637"/>
      </w:tblGrid>
      <w:tr w:rsidR="009C6CC3" w:rsidRPr="00EE79A2" w:rsidTr="00F37038">
        <w:tc>
          <w:tcPr>
            <w:tcW w:w="2438" w:type="dxa"/>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Credit points</w:t>
            </w:r>
          </w:p>
        </w:tc>
        <w:tc>
          <w:tcPr>
            <w:tcW w:w="7580" w:type="dxa"/>
            <w:gridSpan w:val="3"/>
            <w:vAlign w:val="center"/>
          </w:tcPr>
          <w:p w:rsidR="009C6CC3" w:rsidRPr="00EE79A2" w:rsidRDefault="009C6CC3" w:rsidP="009C6CC3">
            <w:pPr>
              <w:spacing w:after="0" w:line="240" w:lineRule="auto"/>
              <w:ind w:firstLine="9"/>
              <w:rPr>
                <w:rFonts w:ascii="Times New Roman" w:hAnsi="Times New Roman"/>
              </w:rPr>
            </w:pPr>
            <w:r>
              <w:rPr>
                <w:rFonts w:ascii="Times New Roman" w:hAnsi="Times New Roman"/>
              </w:rPr>
              <w:t>4</w:t>
            </w:r>
          </w:p>
        </w:tc>
      </w:tr>
      <w:tr w:rsidR="009C6CC3" w:rsidRPr="00EE79A2" w:rsidTr="00F37038">
        <w:tc>
          <w:tcPr>
            <w:tcW w:w="2438" w:type="dxa"/>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Level</w:t>
            </w:r>
          </w:p>
        </w:tc>
        <w:tc>
          <w:tcPr>
            <w:tcW w:w="7580" w:type="dxa"/>
            <w:gridSpan w:val="3"/>
            <w:vAlign w:val="center"/>
          </w:tcPr>
          <w:p w:rsidR="009C6CC3" w:rsidRPr="00EE79A2" w:rsidRDefault="009C6CC3" w:rsidP="009C6CC3">
            <w:pPr>
              <w:spacing w:after="0" w:line="240" w:lineRule="auto"/>
              <w:ind w:firstLine="9"/>
              <w:rPr>
                <w:rFonts w:ascii="Times New Roman" w:hAnsi="Times New Roman"/>
              </w:rPr>
            </w:pPr>
            <w:r w:rsidRPr="00EE79A2">
              <w:rPr>
                <w:rFonts w:ascii="Times New Roman" w:hAnsi="Times New Roman"/>
              </w:rPr>
              <w:t>Undergraduate</w:t>
            </w:r>
          </w:p>
        </w:tc>
      </w:tr>
      <w:tr w:rsidR="009C6CC3" w:rsidRPr="00EE79A2" w:rsidTr="00F37038">
        <w:trPr>
          <w:trHeight w:val="560"/>
        </w:trPr>
        <w:tc>
          <w:tcPr>
            <w:tcW w:w="2438" w:type="dxa"/>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Teaching time</w:t>
            </w:r>
          </w:p>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 xml:space="preserve"> Location</w:t>
            </w:r>
          </w:p>
        </w:tc>
        <w:tc>
          <w:tcPr>
            <w:tcW w:w="7580" w:type="dxa"/>
            <w:gridSpan w:val="3"/>
            <w:vAlign w:val="center"/>
          </w:tcPr>
          <w:p w:rsidR="009C6CC3" w:rsidRDefault="009C6CC3" w:rsidP="009C6CC3">
            <w:pPr>
              <w:spacing w:after="0" w:line="240" w:lineRule="auto"/>
              <w:ind w:firstLine="9"/>
              <w:rPr>
                <w:rFonts w:ascii="Times New Roman" w:hAnsi="Times New Roman"/>
              </w:rPr>
            </w:pPr>
          </w:p>
          <w:p w:rsidR="009C6CC3" w:rsidRPr="00EE79A2" w:rsidRDefault="009C6CC3" w:rsidP="009C6CC3">
            <w:pPr>
              <w:spacing w:after="0" w:line="240" w:lineRule="auto"/>
              <w:ind w:firstLine="9"/>
              <w:rPr>
                <w:rFonts w:ascii="Times New Roman" w:hAnsi="Times New Roman"/>
              </w:rPr>
            </w:pPr>
            <w:r w:rsidRPr="00EE79A2">
              <w:rPr>
                <w:rFonts w:ascii="Times New Roman" w:hAnsi="Times New Roman"/>
              </w:rPr>
              <w:t>University of Science and Technology of Hanoi</w:t>
            </w:r>
          </w:p>
        </w:tc>
      </w:tr>
      <w:tr w:rsidR="009C6CC3" w:rsidRPr="00EE79A2" w:rsidTr="00F37038">
        <w:trPr>
          <w:trHeight w:val="427"/>
        </w:trPr>
        <w:tc>
          <w:tcPr>
            <w:tcW w:w="2438" w:type="dxa"/>
            <w:vMerge w:val="restart"/>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Time Commitment</w:t>
            </w:r>
          </w:p>
        </w:tc>
        <w:tc>
          <w:tcPr>
            <w:tcW w:w="3285" w:type="dxa"/>
            <w:vAlign w:val="center"/>
          </w:tcPr>
          <w:p w:rsidR="009C6CC3" w:rsidRPr="00EE79A2" w:rsidRDefault="009C6CC3" w:rsidP="009C6CC3">
            <w:pPr>
              <w:spacing w:after="0" w:line="240" w:lineRule="auto"/>
              <w:ind w:firstLine="0"/>
              <w:jc w:val="center"/>
              <w:rPr>
                <w:rFonts w:ascii="Times New Roman" w:hAnsi="Times New Roman"/>
              </w:rPr>
            </w:pPr>
            <w:r w:rsidRPr="00EE79A2">
              <w:rPr>
                <w:rFonts w:ascii="Times New Roman" w:hAnsi="Times New Roman"/>
              </w:rPr>
              <w:t>Lecture</w:t>
            </w:r>
          </w:p>
        </w:tc>
        <w:tc>
          <w:tcPr>
            <w:tcW w:w="4295" w:type="dxa"/>
            <w:gridSpan w:val="2"/>
            <w:vAlign w:val="center"/>
          </w:tcPr>
          <w:p w:rsidR="009C6CC3" w:rsidRPr="00EE79A2" w:rsidRDefault="009C6CC3" w:rsidP="009C6CC3">
            <w:pPr>
              <w:pStyle w:val="ColorfulList-Accent1"/>
              <w:spacing w:after="0" w:line="240" w:lineRule="auto"/>
              <w:ind w:left="369" w:firstLine="0"/>
              <w:jc w:val="center"/>
              <w:rPr>
                <w:rFonts w:ascii="Times New Roman" w:hAnsi="Times New Roman"/>
              </w:rPr>
            </w:pPr>
            <w:r>
              <w:rPr>
                <w:rFonts w:ascii="Times New Roman" w:hAnsi="Times New Roman"/>
              </w:rPr>
              <w:t xml:space="preserve"> 30 </w:t>
            </w:r>
            <w:r w:rsidRPr="00EE79A2">
              <w:rPr>
                <w:rFonts w:ascii="Times New Roman" w:hAnsi="Times New Roman"/>
              </w:rPr>
              <w:t>hrs</w:t>
            </w:r>
          </w:p>
        </w:tc>
      </w:tr>
      <w:tr w:rsidR="009C6CC3" w:rsidRPr="00EE79A2" w:rsidTr="00F37038">
        <w:trPr>
          <w:trHeight w:val="405"/>
        </w:trPr>
        <w:tc>
          <w:tcPr>
            <w:tcW w:w="2438" w:type="dxa"/>
            <w:vMerge/>
            <w:shd w:val="clear" w:color="auto" w:fill="auto"/>
            <w:vAlign w:val="center"/>
          </w:tcPr>
          <w:p w:rsidR="009C6CC3" w:rsidRPr="00EE79A2" w:rsidRDefault="009C6CC3" w:rsidP="009C6CC3">
            <w:pPr>
              <w:spacing w:after="0" w:line="240" w:lineRule="auto"/>
              <w:ind w:firstLine="0"/>
              <w:rPr>
                <w:rFonts w:ascii="Times New Roman" w:hAnsi="Times New Roman"/>
                <w:b/>
              </w:rPr>
            </w:pPr>
          </w:p>
        </w:tc>
        <w:tc>
          <w:tcPr>
            <w:tcW w:w="3285" w:type="dxa"/>
            <w:vAlign w:val="center"/>
          </w:tcPr>
          <w:p w:rsidR="009C6CC3" w:rsidRPr="00EE79A2" w:rsidRDefault="009C6CC3" w:rsidP="009C6CC3">
            <w:pPr>
              <w:spacing w:after="0" w:line="240" w:lineRule="auto"/>
              <w:ind w:firstLine="0"/>
              <w:jc w:val="center"/>
              <w:rPr>
                <w:rFonts w:ascii="Times New Roman" w:hAnsi="Times New Roman"/>
              </w:rPr>
            </w:pPr>
            <w:r w:rsidRPr="00EE79A2">
              <w:rPr>
                <w:rFonts w:ascii="Times New Roman" w:hAnsi="Times New Roman"/>
              </w:rPr>
              <w:t>Tutorial</w:t>
            </w:r>
            <w:r>
              <w:rPr>
                <w:rFonts w:ascii="Times New Roman" w:hAnsi="Times New Roman"/>
              </w:rPr>
              <w:t>/Exercise</w:t>
            </w:r>
          </w:p>
        </w:tc>
        <w:tc>
          <w:tcPr>
            <w:tcW w:w="4295" w:type="dxa"/>
            <w:gridSpan w:val="2"/>
            <w:vAlign w:val="center"/>
          </w:tcPr>
          <w:p w:rsidR="009C6CC3" w:rsidRPr="00EE79A2" w:rsidRDefault="00F37038" w:rsidP="00F37038">
            <w:pPr>
              <w:pStyle w:val="ColorfulList-Accent1"/>
              <w:spacing w:after="0" w:line="240" w:lineRule="auto"/>
              <w:ind w:left="369" w:firstLine="0"/>
              <w:jc w:val="center"/>
              <w:rPr>
                <w:rFonts w:ascii="Times New Roman" w:hAnsi="Times New Roman"/>
              </w:rPr>
            </w:pPr>
            <w:r>
              <w:rPr>
                <w:rFonts w:ascii="Times New Roman" w:hAnsi="Times New Roman"/>
              </w:rPr>
              <w:t>6</w:t>
            </w:r>
            <w:r w:rsidR="009C6CC3">
              <w:rPr>
                <w:rFonts w:ascii="Times New Roman" w:hAnsi="Times New Roman"/>
              </w:rPr>
              <w:t xml:space="preserve"> </w:t>
            </w:r>
            <w:r w:rsidR="009C6CC3" w:rsidRPr="00EE79A2">
              <w:rPr>
                <w:rFonts w:ascii="Times New Roman" w:hAnsi="Times New Roman"/>
              </w:rPr>
              <w:t>hrs</w:t>
            </w:r>
          </w:p>
        </w:tc>
      </w:tr>
      <w:tr w:rsidR="009C6CC3" w:rsidRPr="00EE79A2" w:rsidTr="00F37038">
        <w:trPr>
          <w:trHeight w:val="417"/>
        </w:trPr>
        <w:tc>
          <w:tcPr>
            <w:tcW w:w="2438" w:type="dxa"/>
            <w:vMerge/>
            <w:shd w:val="clear" w:color="auto" w:fill="auto"/>
            <w:vAlign w:val="center"/>
          </w:tcPr>
          <w:p w:rsidR="009C6CC3" w:rsidRPr="00EE79A2" w:rsidRDefault="009C6CC3" w:rsidP="009C6CC3">
            <w:pPr>
              <w:spacing w:after="0" w:line="240" w:lineRule="auto"/>
              <w:ind w:firstLine="0"/>
              <w:rPr>
                <w:rFonts w:ascii="Times New Roman" w:hAnsi="Times New Roman"/>
                <w:b/>
              </w:rPr>
            </w:pPr>
          </w:p>
        </w:tc>
        <w:tc>
          <w:tcPr>
            <w:tcW w:w="3285" w:type="dxa"/>
            <w:vAlign w:val="center"/>
          </w:tcPr>
          <w:p w:rsidR="009C6CC3" w:rsidRPr="00EE79A2" w:rsidRDefault="009C6CC3" w:rsidP="009C6CC3">
            <w:pPr>
              <w:spacing w:after="0" w:line="240" w:lineRule="auto"/>
              <w:ind w:firstLine="0"/>
              <w:jc w:val="center"/>
              <w:rPr>
                <w:rFonts w:ascii="Times New Roman" w:hAnsi="Times New Roman"/>
              </w:rPr>
            </w:pPr>
            <w:r w:rsidRPr="00EE79A2">
              <w:rPr>
                <w:rFonts w:ascii="Times New Roman" w:hAnsi="Times New Roman"/>
              </w:rPr>
              <w:t>Lab-work</w:t>
            </w:r>
          </w:p>
        </w:tc>
        <w:tc>
          <w:tcPr>
            <w:tcW w:w="4295" w:type="dxa"/>
            <w:gridSpan w:val="2"/>
            <w:vAlign w:val="center"/>
          </w:tcPr>
          <w:p w:rsidR="009C6CC3" w:rsidRPr="00EE79A2" w:rsidRDefault="009C6CC3" w:rsidP="009C6CC3">
            <w:pPr>
              <w:pStyle w:val="ColorfulList-Accent1"/>
              <w:spacing w:after="0" w:line="240" w:lineRule="auto"/>
              <w:ind w:left="369" w:firstLine="0"/>
              <w:jc w:val="center"/>
              <w:rPr>
                <w:rFonts w:ascii="Times New Roman" w:hAnsi="Times New Roman"/>
              </w:rPr>
            </w:pPr>
            <w:r>
              <w:rPr>
                <w:rFonts w:ascii="Times New Roman" w:hAnsi="Times New Roman"/>
              </w:rPr>
              <w:t xml:space="preserve"> 8 </w:t>
            </w:r>
            <w:r w:rsidRPr="00EE79A2">
              <w:rPr>
                <w:rFonts w:ascii="Times New Roman" w:hAnsi="Times New Roman"/>
              </w:rPr>
              <w:t>hrs</w:t>
            </w:r>
          </w:p>
        </w:tc>
      </w:tr>
      <w:tr w:rsidR="009C6CC3" w:rsidRPr="00EE79A2" w:rsidTr="00F37038">
        <w:trPr>
          <w:trHeight w:val="423"/>
        </w:trPr>
        <w:tc>
          <w:tcPr>
            <w:tcW w:w="2438" w:type="dxa"/>
            <w:vMerge/>
            <w:shd w:val="clear" w:color="auto" w:fill="auto"/>
            <w:vAlign w:val="center"/>
          </w:tcPr>
          <w:p w:rsidR="009C6CC3" w:rsidRPr="00EE79A2" w:rsidRDefault="009C6CC3" w:rsidP="009C6CC3">
            <w:pPr>
              <w:spacing w:after="0" w:line="240" w:lineRule="auto"/>
              <w:ind w:firstLine="0"/>
              <w:rPr>
                <w:rFonts w:ascii="Times New Roman" w:hAnsi="Times New Roman"/>
                <w:b/>
              </w:rPr>
            </w:pPr>
          </w:p>
        </w:tc>
        <w:tc>
          <w:tcPr>
            <w:tcW w:w="3285" w:type="dxa"/>
            <w:vAlign w:val="center"/>
          </w:tcPr>
          <w:p w:rsidR="009C6CC3" w:rsidRPr="00EE79A2" w:rsidRDefault="009C6CC3" w:rsidP="009C6CC3">
            <w:pPr>
              <w:spacing w:after="0" w:line="240" w:lineRule="auto"/>
              <w:ind w:firstLine="0"/>
              <w:jc w:val="center"/>
              <w:rPr>
                <w:rFonts w:ascii="Times New Roman" w:hAnsi="Times New Roman"/>
              </w:rPr>
            </w:pPr>
            <w:r w:rsidRPr="00EE79A2">
              <w:rPr>
                <w:rFonts w:ascii="Times New Roman" w:hAnsi="Times New Roman"/>
              </w:rPr>
              <w:t>Total</w:t>
            </w:r>
          </w:p>
        </w:tc>
        <w:tc>
          <w:tcPr>
            <w:tcW w:w="4295" w:type="dxa"/>
            <w:gridSpan w:val="2"/>
            <w:vAlign w:val="center"/>
          </w:tcPr>
          <w:p w:rsidR="009C6CC3" w:rsidRPr="00EE79A2" w:rsidRDefault="009C6CC3" w:rsidP="00F37038">
            <w:pPr>
              <w:pStyle w:val="ColorfulList-Accent1"/>
              <w:spacing w:after="0" w:line="240" w:lineRule="auto"/>
              <w:ind w:left="369" w:firstLine="0"/>
              <w:jc w:val="center"/>
              <w:rPr>
                <w:rFonts w:ascii="Times New Roman" w:hAnsi="Times New Roman"/>
              </w:rPr>
            </w:pPr>
            <w:r>
              <w:rPr>
                <w:rFonts w:ascii="Times New Roman" w:hAnsi="Times New Roman"/>
              </w:rPr>
              <w:t xml:space="preserve"> 4</w:t>
            </w:r>
            <w:r w:rsidR="00F37038">
              <w:rPr>
                <w:rFonts w:ascii="Times New Roman" w:hAnsi="Times New Roman"/>
              </w:rPr>
              <w:t>4</w:t>
            </w:r>
            <w:r>
              <w:rPr>
                <w:rFonts w:ascii="Times New Roman" w:hAnsi="Times New Roman"/>
              </w:rPr>
              <w:t xml:space="preserve"> </w:t>
            </w:r>
            <w:r w:rsidRPr="00EE79A2">
              <w:rPr>
                <w:rFonts w:ascii="Times New Roman" w:hAnsi="Times New Roman"/>
              </w:rPr>
              <w:t>hrs</w:t>
            </w:r>
          </w:p>
        </w:tc>
      </w:tr>
      <w:tr w:rsidR="009C6CC3" w:rsidRPr="00EE79A2" w:rsidTr="00F37038">
        <w:trPr>
          <w:trHeight w:val="698"/>
        </w:trPr>
        <w:tc>
          <w:tcPr>
            <w:tcW w:w="2438" w:type="dxa"/>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Prerequisites</w:t>
            </w:r>
          </w:p>
        </w:tc>
        <w:tc>
          <w:tcPr>
            <w:tcW w:w="7580" w:type="dxa"/>
            <w:gridSpan w:val="3"/>
            <w:vAlign w:val="center"/>
          </w:tcPr>
          <w:p w:rsidR="009C6CC3" w:rsidRPr="00EE79A2" w:rsidRDefault="009C6CC3" w:rsidP="009C6CC3">
            <w:pPr>
              <w:spacing w:after="0" w:line="240" w:lineRule="auto"/>
              <w:ind w:firstLine="9"/>
              <w:rPr>
                <w:rFonts w:ascii="Times New Roman" w:hAnsi="Times New Roman"/>
              </w:rPr>
            </w:pPr>
            <w:r>
              <w:rPr>
                <w:rFonts w:ascii="Times New Roman" w:hAnsi="Times New Roman"/>
              </w:rPr>
              <w:t xml:space="preserve">General chemistry </w:t>
            </w:r>
          </w:p>
        </w:tc>
      </w:tr>
      <w:tr w:rsidR="009C6CC3" w:rsidRPr="00EE79A2" w:rsidTr="00F37038">
        <w:trPr>
          <w:trHeight w:val="694"/>
        </w:trPr>
        <w:tc>
          <w:tcPr>
            <w:tcW w:w="2438" w:type="dxa"/>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Recommended background knowledge</w:t>
            </w:r>
          </w:p>
        </w:tc>
        <w:tc>
          <w:tcPr>
            <w:tcW w:w="7580" w:type="dxa"/>
            <w:gridSpan w:val="3"/>
            <w:vAlign w:val="center"/>
          </w:tcPr>
          <w:p w:rsidR="009C6CC3" w:rsidRDefault="009C6CC3" w:rsidP="009C6CC3">
            <w:pPr>
              <w:numPr>
                <w:ilvl w:val="0"/>
                <w:numId w:val="20"/>
              </w:numPr>
              <w:spacing w:after="0" w:line="240" w:lineRule="auto"/>
              <w:ind w:left="273" w:hanging="270"/>
              <w:rPr>
                <w:rFonts w:ascii="Times New Roman" w:hAnsi="Times New Roman"/>
              </w:rPr>
            </w:pPr>
            <w:r>
              <w:rPr>
                <w:rFonts w:ascii="Times New Roman" w:hAnsi="Times New Roman"/>
              </w:rPr>
              <w:t>General knowledge of chemistry such as principles of acids, bases, pH, polarity, polymer, and organic compounds.</w:t>
            </w:r>
          </w:p>
          <w:p w:rsidR="009C6CC3" w:rsidRDefault="009C6CC3" w:rsidP="009C6CC3">
            <w:pPr>
              <w:numPr>
                <w:ilvl w:val="0"/>
                <w:numId w:val="20"/>
              </w:numPr>
              <w:spacing w:after="0" w:line="240" w:lineRule="auto"/>
              <w:ind w:left="273" w:hanging="270"/>
              <w:rPr>
                <w:rFonts w:ascii="Times New Roman" w:hAnsi="Times New Roman"/>
              </w:rPr>
            </w:pPr>
            <w:r>
              <w:rPr>
                <w:rFonts w:ascii="Times New Roman" w:hAnsi="Times New Roman"/>
              </w:rPr>
              <w:t>General lab skills for preparations of solutions and samples.</w:t>
            </w:r>
          </w:p>
          <w:p w:rsidR="009C6CC3" w:rsidRPr="00EE79A2" w:rsidRDefault="009C6CC3" w:rsidP="009C6CC3">
            <w:pPr>
              <w:spacing w:after="0" w:line="240" w:lineRule="auto"/>
              <w:ind w:left="273" w:firstLine="0"/>
              <w:rPr>
                <w:rFonts w:ascii="Times New Roman" w:hAnsi="Times New Roman"/>
              </w:rPr>
            </w:pPr>
          </w:p>
        </w:tc>
      </w:tr>
      <w:tr w:rsidR="009C6CC3" w:rsidRPr="00EE79A2" w:rsidTr="00F37038">
        <w:trPr>
          <w:trHeight w:val="705"/>
        </w:trPr>
        <w:tc>
          <w:tcPr>
            <w:tcW w:w="2438" w:type="dxa"/>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Subject description:</w:t>
            </w:r>
          </w:p>
        </w:tc>
        <w:tc>
          <w:tcPr>
            <w:tcW w:w="7580" w:type="dxa"/>
            <w:gridSpan w:val="3"/>
            <w:vAlign w:val="center"/>
          </w:tcPr>
          <w:p w:rsidR="009C6CC3" w:rsidRPr="00AC4812" w:rsidRDefault="009C6CC3" w:rsidP="00E840EB">
            <w:pPr>
              <w:spacing w:after="0" w:line="240" w:lineRule="auto"/>
              <w:ind w:firstLine="0"/>
              <w:rPr>
                <w:rFonts w:ascii="Times New Roman" w:hAnsi="Times New Roman"/>
                <w:b/>
                <w:sz w:val="24"/>
              </w:rPr>
            </w:pPr>
            <w:r w:rsidRPr="00E840EB">
              <w:rPr>
                <w:rFonts w:ascii="Times New Roman" w:hAnsi="Times New Roman"/>
              </w:rPr>
              <w:t>This course is emphasis on coordination chemistry. Students will learn the fundamental of inorganic chemistry, including the atomic and molecular orbital theories, chemical bonding, symmetry and group theory. The current topics in inorganic chemistry will be presented in a logical fashion, emphasizing trends rather than memorization of reactions.</w:t>
            </w:r>
            <w:r w:rsidRPr="00AC4812">
              <w:rPr>
                <w:rFonts w:ascii="Times New Roman" w:hAnsi="Times New Roman"/>
              </w:rPr>
              <w:t xml:space="preserve"> </w:t>
            </w:r>
          </w:p>
        </w:tc>
      </w:tr>
      <w:tr w:rsidR="009C6CC3" w:rsidRPr="00EE79A2" w:rsidTr="00F37038">
        <w:trPr>
          <w:trHeight w:val="713"/>
        </w:trPr>
        <w:tc>
          <w:tcPr>
            <w:tcW w:w="2438" w:type="dxa"/>
            <w:shd w:val="clear" w:color="auto" w:fill="auto"/>
            <w:vAlign w:val="center"/>
          </w:tcPr>
          <w:p w:rsidR="009C6CC3" w:rsidRPr="00EE79A2" w:rsidRDefault="009C6CC3" w:rsidP="009C6CC3">
            <w:pPr>
              <w:spacing w:after="0" w:line="240" w:lineRule="auto"/>
              <w:ind w:firstLine="0"/>
              <w:rPr>
                <w:rFonts w:ascii="Times New Roman" w:hAnsi="Times New Roman"/>
                <w:b/>
              </w:rPr>
            </w:pPr>
            <w:r w:rsidRPr="00EE79A2">
              <w:rPr>
                <w:rFonts w:ascii="Times New Roman" w:hAnsi="Times New Roman"/>
                <w:b/>
              </w:rPr>
              <w:t>Objectives &amp; Out-come</w:t>
            </w:r>
          </w:p>
        </w:tc>
        <w:tc>
          <w:tcPr>
            <w:tcW w:w="7580" w:type="dxa"/>
            <w:gridSpan w:val="3"/>
            <w:vAlign w:val="center"/>
          </w:tcPr>
          <w:p w:rsidR="009C6CC3" w:rsidRPr="00AC4812" w:rsidRDefault="009C6CC3" w:rsidP="009C6CC3">
            <w:pPr>
              <w:ind w:firstLine="0"/>
              <w:jc w:val="both"/>
              <w:rPr>
                <w:rFonts w:ascii="Times New Roman" w:hAnsi="Times New Roman"/>
              </w:rPr>
            </w:pPr>
            <w:r w:rsidRPr="00AC4812">
              <w:rPr>
                <w:rFonts w:ascii="Times New Roman" w:hAnsi="Times New Roman"/>
              </w:rPr>
              <w:t>The students will be able to describe:</w:t>
            </w:r>
          </w:p>
          <w:p w:rsidR="009C6CC3" w:rsidRPr="00AC4812" w:rsidRDefault="009C6CC3" w:rsidP="009C6CC3">
            <w:pPr>
              <w:numPr>
                <w:ilvl w:val="0"/>
                <w:numId w:val="23"/>
              </w:numPr>
              <w:spacing w:after="0" w:line="240" w:lineRule="auto"/>
              <w:ind w:left="386"/>
              <w:jc w:val="both"/>
              <w:rPr>
                <w:rFonts w:ascii="Times New Roman" w:hAnsi="Times New Roman"/>
              </w:rPr>
            </w:pPr>
            <w:r w:rsidRPr="00AC4812">
              <w:rPr>
                <w:rFonts w:ascii="Times New Roman" w:hAnsi="Times New Roman"/>
              </w:rPr>
              <w:t>Atomic structure</w:t>
            </w:r>
          </w:p>
          <w:p w:rsidR="009C6CC3" w:rsidRPr="00AC4812" w:rsidRDefault="009C6CC3" w:rsidP="009C6CC3">
            <w:pPr>
              <w:numPr>
                <w:ilvl w:val="0"/>
                <w:numId w:val="23"/>
              </w:numPr>
              <w:spacing w:after="0" w:line="240" w:lineRule="auto"/>
              <w:ind w:left="386"/>
              <w:jc w:val="both"/>
              <w:rPr>
                <w:rFonts w:ascii="Times New Roman" w:hAnsi="Times New Roman"/>
              </w:rPr>
            </w:pPr>
            <w:r w:rsidRPr="00AC4812">
              <w:rPr>
                <w:rFonts w:ascii="Times New Roman" w:hAnsi="Times New Roman"/>
              </w:rPr>
              <w:t>Simple bonding theory</w:t>
            </w:r>
          </w:p>
          <w:p w:rsidR="009C6CC3" w:rsidRPr="00AC4812" w:rsidRDefault="009C6CC3" w:rsidP="009C6CC3">
            <w:pPr>
              <w:numPr>
                <w:ilvl w:val="0"/>
                <w:numId w:val="23"/>
              </w:numPr>
              <w:spacing w:after="0" w:line="240" w:lineRule="auto"/>
              <w:ind w:left="386"/>
              <w:jc w:val="both"/>
              <w:rPr>
                <w:rFonts w:ascii="Times New Roman" w:hAnsi="Times New Roman"/>
              </w:rPr>
            </w:pPr>
            <w:r w:rsidRPr="00AC4812">
              <w:rPr>
                <w:rFonts w:ascii="Times New Roman" w:hAnsi="Times New Roman"/>
              </w:rPr>
              <w:t>Symmetry and group theory</w:t>
            </w:r>
          </w:p>
          <w:p w:rsidR="009C6CC3" w:rsidRPr="00AC4812" w:rsidRDefault="009C6CC3" w:rsidP="009C6CC3">
            <w:pPr>
              <w:numPr>
                <w:ilvl w:val="0"/>
                <w:numId w:val="23"/>
              </w:numPr>
              <w:spacing w:after="0" w:line="240" w:lineRule="auto"/>
              <w:ind w:left="386"/>
              <w:jc w:val="both"/>
              <w:rPr>
                <w:rFonts w:ascii="Times New Roman" w:hAnsi="Times New Roman"/>
              </w:rPr>
            </w:pPr>
            <w:r w:rsidRPr="00AC4812">
              <w:rPr>
                <w:rFonts w:ascii="Times New Roman" w:hAnsi="Times New Roman"/>
              </w:rPr>
              <w:t>Molecular orbitals</w:t>
            </w:r>
          </w:p>
          <w:p w:rsidR="009C6CC3" w:rsidRPr="00AC4812" w:rsidRDefault="009C6CC3" w:rsidP="009C6CC3">
            <w:pPr>
              <w:numPr>
                <w:ilvl w:val="0"/>
                <w:numId w:val="23"/>
              </w:numPr>
              <w:spacing w:after="0" w:line="240" w:lineRule="auto"/>
              <w:ind w:left="386"/>
              <w:jc w:val="both"/>
              <w:rPr>
                <w:rFonts w:ascii="Times New Roman" w:hAnsi="Times New Roman"/>
              </w:rPr>
            </w:pPr>
            <w:r w:rsidRPr="00AC4812">
              <w:rPr>
                <w:rFonts w:ascii="Times New Roman" w:hAnsi="Times New Roman"/>
              </w:rPr>
              <w:t>Acid-base and donor-acceptor chemistry</w:t>
            </w:r>
          </w:p>
          <w:p w:rsidR="009C6CC3" w:rsidRPr="00AC4812" w:rsidRDefault="009C6CC3" w:rsidP="009C6CC3">
            <w:pPr>
              <w:numPr>
                <w:ilvl w:val="0"/>
                <w:numId w:val="23"/>
              </w:numPr>
              <w:spacing w:after="0" w:line="240" w:lineRule="auto"/>
              <w:ind w:left="386"/>
              <w:jc w:val="both"/>
              <w:rPr>
                <w:rFonts w:ascii="Times New Roman" w:hAnsi="Times New Roman"/>
              </w:rPr>
            </w:pPr>
            <w:r w:rsidRPr="00AC4812">
              <w:rPr>
                <w:rFonts w:ascii="Times New Roman" w:hAnsi="Times New Roman"/>
              </w:rPr>
              <w:t>The crystalline solid state</w:t>
            </w:r>
          </w:p>
          <w:p w:rsidR="009C6CC3" w:rsidRDefault="009C6CC3" w:rsidP="006E7E69">
            <w:pPr>
              <w:numPr>
                <w:ilvl w:val="0"/>
                <w:numId w:val="23"/>
              </w:numPr>
              <w:spacing w:after="0" w:line="240" w:lineRule="auto"/>
              <w:ind w:left="386"/>
              <w:jc w:val="both"/>
              <w:rPr>
                <w:rFonts w:ascii="Times New Roman" w:hAnsi="Times New Roman"/>
              </w:rPr>
            </w:pPr>
            <w:r w:rsidRPr="00AC4812">
              <w:rPr>
                <w:rFonts w:ascii="Times New Roman" w:hAnsi="Times New Roman"/>
              </w:rPr>
              <w:t xml:space="preserve">Coordination chemistry including structures, bonding, </w:t>
            </w:r>
            <w:r w:rsidR="007C2961">
              <w:rPr>
                <w:rFonts w:ascii="Times New Roman" w:hAnsi="Times New Roman"/>
              </w:rPr>
              <w:t xml:space="preserve">reaction, preparation </w:t>
            </w:r>
            <w:r w:rsidR="006E7E69">
              <w:rPr>
                <w:rFonts w:ascii="Times New Roman" w:hAnsi="Times New Roman"/>
              </w:rPr>
              <w:lastRenderedPageBreak/>
              <w:t>methods and characterizations</w:t>
            </w:r>
          </w:p>
          <w:p w:rsidR="00E840EB" w:rsidRPr="006E7E69" w:rsidRDefault="00E840EB" w:rsidP="00E840EB">
            <w:pPr>
              <w:numPr>
                <w:ilvl w:val="0"/>
                <w:numId w:val="23"/>
              </w:numPr>
              <w:spacing w:after="0" w:line="240" w:lineRule="auto"/>
              <w:ind w:left="386"/>
              <w:jc w:val="both"/>
              <w:rPr>
                <w:rFonts w:ascii="Times New Roman" w:hAnsi="Times New Roman"/>
              </w:rPr>
            </w:pPr>
            <w:r>
              <w:rPr>
                <w:rFonts w:ascii="Times New Roman" w:hAnsi="Times New Roman"/>
              </w:rPr>
              <w:t xml:space="preserve">Current trenches in development of inorganic compounds and application </w:t>
            </w:r>
          </w:p>
        </w:tc>
      </w:tr>
      <w:tr w:rsidR="009C6CC3" w:rsidRPr="00EE79A2" w:rsidTr="00F37038">
        <w:trPr>
          <w:trHeight w:val="135"/>
        </w:trPr>
        <w:tc>
          <w:tcPr>
            <w:tcW w:w="2438" w:type="dxa"/>
            <w:vMerge w:val="restart"/>
            <w:shd w:val="clear" w:color="auto" w:fill="auto"/>
            <w:vAlign w:val="center"/>
          </w:tcPr>
          <w:p w:rsidR="009C6CC3" w:rsidRDefault="009C6CC3" w:rsidP="009C6CC3">
            <w:pPr>
              <w:spacing w:after="0" w:line="240" w:lineRule="auto"/>
              <w:ind w:firstLine="0"/>
              <w:rPr>
                <w:rFonts w:ascii="Times New Roman" w:hAnsi="Times New Roman"/>
                <w:b/>
              </w:rPr>
            </w:pPr>
            <w:r w:rsidRPr="00EE79A2">
              <w:rPr>
                <w:rFonts w:ascii="Times New Roman" w:hAnsi="Times New Roman"/>
                <w:b/>
              </w:rPr>
              <w:lastRenderedPageBreak/>
              <w:t>Assessment/ Evaluation</w:t>
            </w:r>
          </w:p>
          <w:p w:rsidR="009C6CC3" w:rsidRPr="00EE79A2" w:rsidRDefault="009C6CC3" w:rsidP="009C6CC3">
            <w:pPr>
              <w:spacing w:after="0" w:line="240" w:lineRule="auto"/>
              <w:ind w:firstLine="0"/>
              <w:rPr>
                <w:rFonts w:ascii="Times New Roman" w:hAnsi="Times New Roman"/>
                <w:b/>
              </w:rPr>
            </w:pPr>
          </w:p>
        </w:tc>
        <w:tc>
          <w:tcPr>
            <w:tcW w:w="3943" w:type="dxa"/>
            <w:gridSpan w:val="2"/>
            <w:vAlign w:val="center"/>
          </w:tcPr>
          <w:p w:rsidR="009C6CC3" w:rsidRPr="00EE79A2" w:rsidRDefault="009C6CC3" w:rsidP="009C6CC3">
            <w:pPr>
              <w:spacing w:after="0" w:line="240" w:lineRule="auto"/>
              <w:ind w:firstLine="9"/>
              <w:rPr>
                <w:rFonts w:ascii="Times New Roman" w:hAnsi="Times New Roman"/>
              </w:rPr>
            </w:pPr>
            <w:r w:rsidRPr="00EE79A2">
              <w:rPr>
                <w:rFonts w:ascii="Times New Roman" w:hAnsi="Times New Roman"/>
              </w:rPr>
              <w:t>Attendance/Attitude</w:t>
            </w:r>
          </w:p>
        </w:tc>
        <w:tc>
          <w:tcPr>
            <w:tcW w:w="3637" w:type="dxa"/>
            <w:vAlign w:val="center"/>
          </w:tcPr>
          <w:p w:rsidR="009C6CC3" w:rsidRPr="00EE79A2" w:rsidRDefault="00F37038" w:rsidP="009C6CC3">
            <w:pPr>
              <w:spacing w:after="0" w:line="240" w:lineRule="auto"/>
              <w:ind w:firstLine="9"/>
              <w:jc w:val="center"/>
              <w:rPr>
                <w:rFonts w:ascii="Times New Roman" w:hAnsi="Times New Roman"/>
              </w:rPr>
            </w:pPr>
            <w:r>
              <w:rPr>
                <w:rFonts w:ascii="Times New Roman" w:hAnsi="Times New Roman"/>
              </w:rPr>
              <w:t>10</w:t>
            </w:r>
            <w:r w:rsidR="009C6CC3">
              <w:rPr>
                <w:rFonts w:ascii="Times New Roman" w:hAnsi="Times New Roman"/>
              </w:rPr>
              <w:t xml:space="preserve"> </w:t>
            </w:r>
            <w:r w:rsidR="009C6CC3" w:rsidRPr="00EE79A2">
              <w:rPr>
                <w:rFonts w:ascii="Times New Roman" w:hAnsi="Times New Roman"/>
              </w:rPr>
              <w:t>%</w:t>
            </w:r>
            <w:r w:rsidR="009C6CC3">
              <w:rPr>
                <w:rFonts w:ascii="Times New Roman" w:hAnsi="Times New Roman"/>
              </w:rPr>
              <w:t xml:space="preserve"> </w:t>
            </w:r>
          </w:p>
        </w:tc>
      </w:tr>
      <w:tr w:rsidR="00F37038" w:rsidRPr="00EE79A2" w:rsidTr="00F37038">
        <w:trPr>
          <w:trHeight w:val="135"/>
        </w:trPr>
        <w:tc>
          <w:tcPr>
            <w:tcW w:w="2438" w:type="dxa"/>
            <w:vMerge/>
            <w:shd w:val="clear" w:color="auto" w:fill="auto"/>
            <w:vAlign w:val="center"/>
          </w:tcPr>
          <w:p w:rsidR="00F37038" w:rsidRPr="00EE79A2" w:rsidRDefault="00F37038" w:rsidP="009C6CC3">
            <w:pPr>
              <w:spacing w:after="0" w:line="240" w:lineRule="auto"/>
              <w:ind w:firstLine="0"/>
              <w:rPr>
                <w:rFonts w:ascii="Times New Roman" w:hAnsi="Times New Roman"/>
                <w:b/>
              </w:rPr>
            </w:pPr>
          </w:p>
        </w:tc>
        <w:tc>
          <w:tcPr>
            <w:tcW w:w="3943" w:type="dxa"/>
            <w:gridSpan w:val="2"/>
            <w:vAlign w:val="center"/>
          </w:tcPr>
          <w:p w:rsidR="00F37038" w:rsidRPr="00EE79A2" w:rsidRDefault="00F37038" w:rsidP="009C6CC3">
            <w:pPr>
              <w:spacing w:after="0" w:line="240" w:lineRule="auto"/>
              <w:ind w:firstLine="9"/>
              <w:rPr>
                <w:rFonts w:ascii="Times New Roman" w:hAnsi="Times New Roman"/>
              </w:rPr>
            </w:pPr>
            <w:r>
              <w:rPr>
                <w:rFonts w:ascii="Times New Roman" w:hAnsi="Times New Roman"/>
              </w:rPr>
              <w:t xml:space="preserve">Lab Reports </w:t>
            </w:r>
          </w:p>
        </w:tc>
        <w:tc>
          <w:tcPr>
            <w:tcW w:w="3637" w:type="dxa"/>
            <w:vAlign w:val="center"/>
          </w:tcPr>
          <w:p w:rsidR="00F37038" w:rsidRPr="00EE79A2" w:rsidRDefault="00F37038" w:rsidP="009C6CC3">
            <w:pPr>
              <w:spacing w:after="0" w:line="240" w:lineRule="auto"/>
              <w:ind w:firstLine="9"/>
              <w:jc w:val="center"/>
              <w:rPr>
                <w:rFonts w:ascii="Times New Roman" w:hAnsi="Times New Roman"/>
              </w:rPr>
            </w:pPr>
            <w:r>
              <w:rPr>
                <w:rFonts w:ascii="Times New Roman" w:hAnsi="Times New Roman"/>
              </w:rPr>
              <w:t xml:space="preserve">20 </w:t>
            </w:r>
            <w:r w:rsidRPr="00EE79A2">
              <w:rPr>
                <w:rFonts w:ascii="Times New Roman" w:hAnsi="Times New Roman"/>
              </w:rPr>
              <w:t>%</w:t>
            </w:r>
            <w:r>
              <w:rPr>
                <w:rFonts w:ascii="Times New Roman" w:hAnsi="Times New Roman"/>
              </w:rPr>
              <w:t xml:space="preserve"> </w:t>
            </w:r>
          </w:p>
        </w:tc>
      </w:tr>
      <w:tr w:rsidR="00F37038" w:rsidRPr="00EE79A2" w:rsidTr="00F37038">
        <w:trPr>
          <w:trHeight w:val="135"/>
        </w:trPr>
        <w:tc>
          <w:tcPr>
            <w:tcW w:w="2438" w:type="dxa"/>
            <w:vMerge/>
            <w:shd w:val="clear" w:color="auto" w:fill="auto"/>
            <w:vAlign w:val="center"/>
          </w:tcPr>
          <w:p w:rsidR="00F37038" w:rsidRPr="00EE79A2" w:rsidRDefault="00F37038" w:rsidP="009C6CC3">
            <w:pPr>
              <w:spacing w:after="0" w:line="240" w:lineRule="auto"/>
              <w:ind w:firstLine="0"/>
              <w:rPr>
                <w:rFonts w:ascii="Times New Roman" w:hAnsi="Times New Roman"/>
                <w:b/>
              </w:rPr>
            </w:pPr>
          </w:p>
        </w:tc>
        <w:tc>
          <w:tcPr>
            <w:tcW w:w="3943" w:type="dxa"/>
            <w:gridSpan w:val="2"/>
            <w:vAlign w:val="center"/>
          </w:tcPr>
          <w:p w:rsidR="00F37038" w:rsidRPr="00EE79A2" w:rsidRDefault="00F37038" w:rsidP="009C6CC3">
            <w:pPr>
              <w:spacing w:after="0" w:line="240" w:lineRule="auto"/>
              <w:ind w:firstLine="9"/>
              <w:rPr>
                <w:rFonts w:ascii="Times New Roman" w:hAnsi="Times New Roman"/>
              </w:rPr>
            </w:pPr>
            <w:r w:rsidRPr="00EE79A2">
              <w:rPr>
                <w:rFonts w:ascii="Times New Roman" w:hAnsi="Times New Roman"/>
              </w:rPr>
              <w:t xml:space="preserve">Mid-term </w:t>
            </w:r>
            <w:r>
              <w:rPr>
                <w:rFonts w:ascii="Times New Roman" w:hAnsi="Times New Roman"/>
              </w:rPr>
              <w:t>exam (in class)</w:t>
            </w:r>
          </w:p>
        </w:tc>
        <w:tc>
          <w:tcPr>
            <w:tcW w:w="3637" w:type="dxa"/>
            <w:vAlign w:val="center"/>
          </w:tcPr>
          <w:p w:rsidR="00F37038" w:rsidRPr="00EE79A2" w:rsidRDefault="00F37038" w:rsidP="009C6CC3">
            <w:pPr>
              <w:spacing w:after="0" w:line="240" w:lineRule="auto"/>
              <w:ind w:firstLine="9"/>
              <w:jc w:val="center"/>
              <w:rPr>
                <w:rFonts w:ascii="Times New Roman" w:hAnsi="Times New Roman"/>
              </w:rPr>
            </w:pPr>
            <w:r>
              <w:rPr>
                <w:rFonts w:ascii="Times New Roman" w:hAnsi="Times New Roman"/>
              </w:rPr>
              <w:t xml:space="preserve">30 </w:t>
            </w:r>
            <w:r w:rsidRPr="00EE79A2">
              <w:rPr>
                <w:rFonts w:ascii="Times New Roman" w:hAnsi="Times New Roman"/>
              </w:rPr>
              <w:t>%</w:t>
            </w:r>
            <w:r>
              <w:rPr>
                <w:rFonts w:ascii="Times New Roman" w:hAnsi="Times New Roman"/>
              </w:rPr>
              <w:t xml:space="preserve"> </w:t>
            </w:r>
          </w:p>
        </w:tc>
      </w:tr>
      <w:tr w:rsidR="00F37038" w:rsidRPr="00EE79A2" w:rsidTr="00F37038">
        <w:trPr>
          <w:trHeight w:val="135"/>
        </w:trPr>
        <w:tc>
          <w:tcPr>
            <w:tcW w:w="2438" w:type="dxa"/>
            <w:vMerge/>
            <w:shd w:val="clear" w:color="auto" w:fill="auto"/>
            <w:vAlign w:val="center"/>
          </w:tcPr>
          <w:p w:rsidR="00F37038" w:rsidRPr="00EE79A2" w:rsidRDefault="00F37038" w:rsidP="009C6CC3">
            <w:pPr>
              <w:spacing w:after="0" w:line="240" w:lineRule="auto"/>
              <w:ind w:firstLine="0"/>
              <w:rPr>
                <w:rFonts w:ascii="Times New Roman" w:hAnsi="Times New Roman"/>
                <w:b/>
              </w:rPr>
            </w:pPr>
          </w:p>
        </w:tc>
        <w:tc>
          <w:tcPr>
            <w:tcW w:w="3943" w:type="dxa"/>
            <w:gridSpan w:val="2"/>
            <w:vAlign w:val="center"/>
          </w:tcPr>
          <w:p w:rsidR="00F37038" w:rsidRPr="00EE79A2" w:rsidRDefault="00F37038" w:rsidP="009C6CC3">
            <w:pPr>
              <w:spacing w:after="0" w:line="240" w:lineRule="auto"/>
              <w:ind w:firstLine="9"/>
              <w:rPr>
                <w:rFonts w:ascii="Times New Roman" w:hAnsi="Times New Roman"/>
              </w:rPr>
            </w:pPr>
            <w:r w:rsidRPr="00EE79A2">
              <w:rPr>
                <w:rFonts w:ascii="Times New Roman" w:hAnsi="Times New Roman"/>
              </w:rPr>
              <w:t>Final exam</w:t>
            </w:r>
            <w:r>
              <w:rPr>
                <w:rFonts w:ascii="Times New Roman" w:hAnsi="Times New Roman"/>
              </w:rPr>
              <w:t xml:space="preserve"> (in class)</w:t>
            </w:r>
          </w:p>
        </w:tc>
        <w:tc>
          <w:tcPr>
            <w:tcW w:w="3637" w:type="dxa"/>
            <w:vAlign w:val="center"/>
          </w:tcPr>
          <w:p w:rsidR="00F37038" w:rsidRPr="00EE79A2" w:rsidRDefault="00F37038" w:rsidP="009C6CC3">
            <w:pPr>
              <w:spacing w:after="0" w:line="240" w:lineRule="auto"/>
              <w:ind w:firstLine="9"/>
              <w:jc w:val="center"/>
              <w:rPr>
                <w:rFonts w:ascii="Times New Roman" w:hAnsi="Times New Roman"/>
              </w:rPr>
            </w:pPr>
            <w:r>
              <w:rPr>
                <w:rFonts w:ascii="Times New Roman" w:hAnsi="Times New Roman"/>
              </w:rPr>
              <w:t xml:space="preserve">40 </w:t>
            </w:r>
            <w:r w:rsidRPr="00EE79A2">
              <w:rPr>
                <w:rFonts w:ascii="Times New Roman" w:hAnsi="Times New Roman"/>
              </w:rPr>
              <w:t>%</w:t>
            </w:r>
            <w:r>
              <w:rPr>
                <w:rFonts w:ascii="Times New Roman" w:hAnsi="Times New Roman"/>
              </w:rPr>
              <w:t xml:space="preserve"> </w:t>
            </w:r>
          </w:p>
        </w:tc>
      </w:tr>
      <w:tr w:rsidR="00F37038" w:rsidRPr="00EE79A2" w:rsidTr="00F37038">
        <w:trPr>
          <w:trHeight w:val="135"/>
        </w:trPr>
        <w:tc>
          <w:tcPr>
            <w:tcW w:w="2438" w:type="dxa"/>
            <w:vMerge/>
            <w:shd w:val="clear" w:color="auto" w:fill="auto"/>
            <w:vAlign w:val="center"/>
          </w:tcPr>
          <w:p w:rsidR="00F37038" w:rsidRPr="00EE79A2" w:rsidRDefault="00F37038" w:rsidP="009C6CC3">
            <w:pPr>
              <w:spacing w:after="0" w:line="240" w:lineRule="auto"/>
              <w:ind w:firstLine="0"/>
              <w:rPr>
                <w:rFonts w:ascii="Times New Roman" w:hAnsi="Times New Roman"/>
                <w:b/>
              </w:rPr>
            </w:pPr>
          </w:p>
        </w:tc>
        <w:tc>
          <w:tcPr>
            <w:tcW w:w="3943" w:type="dxa"/>
            <w:gridSpan w:val="2"/>
            <w:vAlign w:val="center"/>
          </w:tcPr>
          <w:p w:rsidR="00F37038" w:rsidRPr="00EE79A2" w:rsidRDefault="00F37038" w:rsidP="009C6CC3">
            <w:pPr>
              <w:spacing w:after="0" w:line="240" w:lineRule="auto"/>
              <w:ind w:firstLine="9"/>
              <w:rPr>
                <w:rFonts w:ascii="Times New Roman" w:hAnsi="Times New Roman"/>
              </w:rPr>
            </w:pPr>
          </w:p>
        </w:tc>
        <w:tc>
          <w:tcPr>
            <w:tcW w:w="3637" w:type="dxa"/>
          </w:tcPr>
          <w:p w:rsidR="00F37038" w:rsidRPr="00EE79A2" w:rsidRDefault="00F37038" w:rsidP="009C6CC3">
            <w:pPr>
              <w:spacing w:after="0" w:line="240" w:lineRule="auto"/>
              <w:ind w:firstLine="9"/>
              <w:jc w:val="center"/>
              <w:rPr>
                <w:rFonts w:ascii="Times New Roman" w:hAnsi="Times New Roman"/>
              </w:rPr>
            </w:pPr>
          </w:p>
        </w:tc>
      </w:tr>
      <w:tr w:rsidR="00F37038" w:rsidRPr="00EE79A2" w:rsidTr="00F37038">
        <w:trPr>
          <w:trHeight w:val="135"/>
        </w:trPr>
        <w:tc>
          <w:tcPr>
            <w:tcW w:w="2438" w:type="dxa"/>
            <w:vMerge/>
            <w:shd w:val="clear" w:color="auto" w:fill="auto"/>
            <w:vAlign w:val="center"/>
          </w:tcPr>
          <w:p w:rsidR="00F37038" w:rsidRPr="00EE79A2" w:rsidRDefault="00F37038" w:rsidP="009C6CC3">
            <w:pPr>
              <w:spacing w:after="0" w:line="240" w:lineRule="auto"/>
              <w:ind w:firstLine="0"/>
              <w:rPr>
                <w:rFonts w:ascii="Times New Roman" w:hAnsi="Times New Roman"/>
                <w:b/>
              </w:rPr>
            </w:pPr>
          </w:p>
        </w:tc>
        <w:tc>
          <w:tcPr>
            <w:tcW w:w="3943" w:type="dxa"/>
            <w:gridSpan w:val="2"/>
            <w:vAlign w:val="center"/>
          </w:tcPr>
          <w:p w:rsidR="00F37038" w:rsidRPr="00EE79A2" w:rsidRDefault="00F37038" w:rsidP="009C6CC3">
            <w:pPr>
              <w:spacing w:after="0" w:line="240" w:lineRule="auto"/>
              <w:ind w:firstLine="9"/>
              <w:rPr>
                <w:rFonts w:ascii="Times New Roman" w:hAnsi="Times New Roman"/>
              </w:rPr>
            </w:pPr>
          </w:p>
        </w:tc>
        <w:tc>
          <w:tcPr>
            <w:tcW w:w="3637" w:type="dxa"/>
          </w:tcPr>
          <w:p w:rsidR="00F37038" w:rsidRPr="00EE79A2" w:rsidRDefault="00F37038" w:rsidP="009C6CC3">
            <w:pPr>
              <w:spacing w:after="0" w:line="240" w:lineRule="auto"/>
              <w:ind w:firstLine="9"/>
              <w:jc w:val="center"/>
              <w:rPr>
                <w:rFonts w:ascii="Times New Roman" w:hAnsi="Times New Roman"/>
              </w:rPr>
            </w:pPr>
          </w:p>
        </w:tc>
      </w:tr>
      <w:tr w:rsidR="00F37038" w:rsidRPr="00EE79A2" w:rsidTr="00F37038">
        <w:tc>
          <w:tcPr>
            <w:tcW w:w="2438" w:type="dxa"/>
            <w:shd w:val="clear" w:color="auto" w:fill="auto"/>
            <w:vAlign w:val="center"/>
          </w:tcPr>
          <w:p w:rsidR="00F37038" w:rsidRPr="00EE79A2" w:rsidRDefault="00F37038" w:rsidP="009C6CC3">
            <w:pPr>
              <w:spacing w:after="0" w:line="240" w:lineRule="auto"/>
              <w:ind w:firstLine="0"/>
              <w:rPr>
                <w:rFonts w:ascii="Times New Roman" w:hAnsi="Times New Roman"/>
                <w:b/>
              </w:rPr>
            </w:pPr>
            <w:r w:rsidRPr="00EE79A2">
              <w:rPr>
                <w:rFonts w:ascii="Times New Roman" w:hAnsi="Times New Roman"/>
                <w:b/>
              </w:rPr>
              <w:t>Prescribed Textbook(s)</w:t>
            </w:r>
          </w:p>
          <w:p w:rsidR="00F37038" w:rsidRPr="00EE79A2" w:rsidRDefault="00F37038" w:rsidP="009C6CC3">
            <w:pPr>
              <w:spacing w:after="0" w:line="240" w:lineRule="auto"/>
              <w:ind w:firstLine="0"/>
              <w:rPr>
                <w:rFonts w:ascii="Times New Roman" w:hAnsi="Times New Roman"/>
                <w:b/>
              </w:rPr>
            </w:pPr>
          </w:p>
        </w:tc>
        <w:tc>
          <w:tcPr>
            <w:tcW w:w="7580" w:type="dxa"/>
            <w:gridSpan w:val="3"/>
            <w:vAlign w:val="center"/>
          </w:tcPr>
          <w:p w:rsidR="00F37038" w:rsidRPr="00546CB6" w:rsidRDefault="00F37038" w:rsidP="00F37038">
            <w:pPr>
              <w:numPr>
                <w:ilvl w:val="0"/>
                <w:numId w:val="24"/>
              </w:numPr>
              <w:spacing w:after="0" w:line="240" w:lineRule="auto"/>
              <w:jc w:val="both"/>
              <w:rPr>
                <w:rFonts w:ascii="Times New Roman" w:hAnsi="Times New Roman"/>
                <w:sz w:val="24"/>
                <w:szCs w:val="24"/>
              </w:rPr>
            </w:pPr>
            <w:r w:rsidRPr="00546CB6">
              <w:rPr>
                <w:rFonts w:ascii="Times New Roman" w:hAnsi="Times New Roman"/>
                <w:sz w:val="24"/>
                <w:szCs w:val="24"/>
              </w:rPr>
              <w:t>Inorganic Chemistry, Gary L. Miessler and Donald A. Tarr, 5</w:t>
            </w:r>
            <w:r w:rsidRPr="00546CB6">
              <w:rPr>
                <w:rFonts w:ascii="Times New Roman" w:hAnsi="Times New Roman"/>
                <w:sz w:val="24"/>
                <w:szCs w:val="24"/>
                <w:vertAlign w:val="superscript"/>
              </w:rPr>
              <w:t>rd</w:t>
            </w:r>
            <w:r w:rsidRPr="00546CB6">
              <w:rPr>
                <w:rFonts w:ascii="Times New Roman" w:hAnsi="Times New Roman"/>
                <w:sz w:val="24"/>
                <w:szCs w:val="24"/>
              </w:rPr>
              <w:t xml:space="preserve"> edition, 2014, Prentice Hall.</w:t>
            </w:r>
            <w:r w:rsidR="00530B47" w:rsidRPr="00546CB6">
              <w:rPr>
                <w:rFonts w:ascii="Times New Roman" w:hAnsi="Times New Roman"/>
                <w:sz w:val="24"/>
                <w:szCs w:val="24"/>
              </w:rPr>
              <w:t xml:space="preserve"> </w:t>
            </w:r>
          </w:p>
          <w:p w:rsidR="00F37038" w:rsidRPr="00AC4812" w:rsidRDefault="00530B47" w:rsidP="008427E8">
            <w:pPr>
              <w:numPr>
                <w:ilvl w:val="0"/>
                <w:numId w:val="24"/>
              </w:numPr>
              <w:spacing w:after="0" w:line="240" w:lineRule="auto"/>
              <w:jc w:val="both"/>
              <w:rPr>
                <w:rFonts w:ascii="Times New Roman" w:hAnsi="Times New Roman"/>
                <w:sz w:val="24"/>
              </w:rPr>
            </w:pPr>
            <w:r w:rsidRPr="00546CB6">
              <w:rPr>
                <w:rFonts w:ascii="Times New Roman" w:hAnsi="Times New Roman"/>
                <w:sz w:val="24"/>
                <w:szCs w:val="24"/>
              </w:rPr>
              <w:t xml:space="preserve">The organometallic chemistry of transition metals, </w:t>
            </w:r>
            <w:r w:rsidR="008427E8">
              <w:rPr>
                <w:rFonts w:ascii="Times New Roman" w:hAnsi="Times New Roman"/>
                <w:sz w:val="24"/>
                <w:szCs w:val="24"/>
              </w:rPr>
              <w:t xml:space="preserve">Robert H. Crabtree, </w:t>
            </w:r>
            <w:r w:rsidRPr="00546CB6">
              <w:rPr>
                <w:rFonts w:ascii="Times New Roman" w:hAnsi="Times New Roman"/>
                <w:sz w:val="24"/>
                <w:szCs w:val="24"/>
              </w:rPr>
              <w:t>4</w:t>
            </w:r>
            <w:r w:rsidRPr="00546CB6">
              <w:rPr>
                <w:rFonts w:ascii="Times New Roman" w:hAnsi="Times New Roman"/>
                <w:sz w:val="24"/>
                <w:szCs w:val="24"/>
                <w:vertAlign w:val="superscript"/>
              </w:rPr>
              <w:t>th</w:t>
            </w:r>
            <w:r w:rsidRPr="00546CB6">
              <w:rPr>
                <w:rFonts w:ascii="Times New Roman" w:hAnsi="Times New Roman"/>
                <w:sz w:val="24"/>
                <w:szCs w:val="24"/>
              </w:rPr>
              <w:t xml:space="preserve"> Edition, </w:t>
            </w:r>
            <w:r w:rsidRPr="00546CB6">
              <w:rPr>
                <w:rFonts w:ascii="Times New Roman" w:hAnsi="Times New Roman"/>
                <w:color w:val="000000"/>
                <w:sz w:val="24"/>
                <w:szCs w:val="24"/>
              </w:rPr>
              <w:t>2005 by John Wiley &amp; Sons</w:t>
            </w:r>
            <w:r>
              <w:rPr>
                <w:rFonts w:cs="OILID L+ Times"/>
                <w:color w:val="000000"/>
                <w:sz w:val="16"/>
                <w:szCs w:val="16"/>
              </w:rPr>
              <w:t xml:space="preserve"> </w:t>
            </w:r>
            <w:r>
              <w:rPr>
                <w:rFonts w:ascii="Times New Roman" w:hAnsi="Times New Roman"/>
                <w:sz w:val="24"/>
              </w:rPr>
              <w:t xml:space="preserve">  </w:t>
            </w:r>
          </w:p>
        </w:tc>
      </w:tr>
    </w:tbl>
    <w:p w:rsidR="009C6CC3" w:rsidRPr="00E43084" w:rsidRDefault="009C6CC3">
      <w:pPr>
        <w:rPr>
          <w:rFonts w:ascii="Times New Roman" w:hAnsi="Times New Roman"/>
          <w:lang w:val="en-US"/>
        </w:rPr>
      </w:pPr>
    </w:p>
    <w:p w:rsidR="009C6CC3" w:rsidRPr="00E43084" w:rsidRDefault="009C6CC3" w:rsidP="009C6CC3">
      <w:pPr>
        <w:ind w:firstLine="0"/>
        <w:rPr>
          <w:rFonts w:ascii="Times New Roman" w:hAnsi="Times New Roman"/>
          <w:b/>
          <w:sz w:val="30"/>
          <w:szCs w:val="30"/>
          <w:lang w:val="en-US"/>
        </w:rPr>
      </w:pPr>
    </w:p>
    <w:p w:rsidR="009C6CC3" w:rsidRPr="00EB46B3" w:rsidRDefault="009C6CC3" w:rsidP="009C6CC3">
      <w:pPr>
        <w:rPr>
          <w:rFonts w:ascii="Times New Roman" w:hAnsi="Times New Roman"/>
          <w:b/>
          <w:sz w:val="30"/>
          <w:szCs w:val="30"/>
          <w:lang w:val="fr-FR"/>
        </w:rPr>
      </w:pPr>
      <w:r>
        <w:rPr>
          <w:rFonts w:ascii="Times New Roman" w:hAnsi="Times New Roman"/>
          <w:b/>
          <w:sz w:val="30"/>
          <w:szCs w:val="30"/>
          <w:lang w:val="fr-FR"/>
        </w:rPr>
        <w:t>COURSE CONTENTS &amp; SCHEDULE</w:t>
      </w:r>
    </w:p>
    <w:p w:rsidR="009C6CC3" w:rsidRPr="00EB46B3" w:rsidRDefault="009C6CC3">
      <w:pPr>
        <w:rPr>
          <w:rFonts w:ascii="Times New Roman" w:hAnsi="Times New Roman"/>
          <w:lang w:val="fr-F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4230"/>
        <w:gridCol w:w="720"/>
        <w:gridCol w:w="914"/>
        <w:gridCol w:w="706"/>
        <w:gridCol w:w="1170"/>
        <w:gridCol w:w="1951"/>
      </w:tblGrid>
      <w:tr w:rsidR="009C6CC3" w:rsidRPr="00EE79A2">
        <w:trPr>
          <w:trHeight w:val="375"/>
        </w:trPr>
        <w:tc>
          <w:tcPr>
            <w:tcW w:w="516" w:type="dxa"/>
            <w:vMerge w:val="restart"/>
            <w:shd w:val="clear" w:color="auto" w:fill="auto"/>
            <w:textDirection w:val="btLr"/>
          </w:tcPr>
          <w:p w:rsidR="009C6CC3" w:rsidRPr="00EE79A2" w:rsidRDefault="009C6CC3" w:rsidP="009C6CC3">
            <w:pPr>
              <w:spacing w:after="0" w:line="240" w:lineRule="auto"/>
              <w:ind w:left="113" w:right="113" w:firstLine="0"/>
              <w:jc w:val="center"/>
              <w:rPr>
                <w:rFonts w:ascii="Times New Roman" w:hAnsi="Times New Roman"/>
                <w:b/>
              </w:rPr>
            </w:pPr>
            <w:r w:rsidRPr="00EE79A2">
              <w:rPr>
                <w:rFonts w:ascii="Times New Roman" w:hAnsi="Times New Roman"/>
                <w:b/>
              </w:rPr>
              <w:t>Class</w:t>
            </w:r>
            <w:r>
              <w:rPr>
                <w:rFonts w:ascii="Times New Roman" w:hAnsi="Times New Roman"/>
                <w:b/>
              </w:rPr>
              <w:t xml:space="preserve"> No.</w:t>
            </w:r>
          </w:p>
        </w:tc>
        <w:tc>
          <w:tcPr>
            <w:tcW w:w="4230" w:type="dxa"/>
            <w:vMerge w:val="restart"/>
            <w:shd w:val="clear" w:color="auto" w:fill="auto"/>
            <w:vAlign w:val="center"/>
          </w:tcPr>
          <w:p w:rsidR="009C6CC3" w:rsidRPr="00EE79A2" w:rsidRDefault="009C6CC3" w:rsidP="009C6CC3">
            <w:pPr>
              <w:spacing w:after="0" w:line="240" w:lineRule="auto"/>
              <w:ind w:firstLine="0"/>
              <w:jc w:val="center"/>
              <w:rPr>
                <w:rFonts w:ascii="Times New Roman" w:hAnsi="Times New Roman"/>
                <w:b/>
              </w:rPr>
            </w:pPr>
            <w:r w:rsidRPr="00EE79A2">
              <w:rPr>
                <w:rFonts w:ascii="Times New Roman" w:hAnsi="Times New Roman"/>
                <w:b/>
              </w:rPr>
              <w:t>Contents</w:t>
            </w:r>
          </w:p>
        </w:tc>
        <w:tc>
          <w:tcPr>
            <w:tcW w:w="2340" w:type="dxa"/>
            <w:gridSpan w:val="3"/>
            <w:shd w:val="clear" w:color="auto" w:fill="auto"/>
            <w:vAlign w:val="center"/>
          </w:tcPr>
          <w:p w:rsidR="009C6CC3" w:rsidRPr="00EE79A2" w:rsidRDefault="009C6CC3" w:rsidP="009C6CC3">
            <w:pPr>
              <w:spacing w:after="0" w:line="240" w:lineRule="auto"/>
              <w:ind w:firstLine="0"/>
              <w:jc w:val="center"/>
              <w:rPr>
                <w:rFonts w:ascii="Times New Roman" w:hAnsi="Times New Roman"/>
                <w:b/>
              </w:rPr>
            </w:pPr>
            <w:r>
              <w:rPr>
                <w:rFonts w:ascii="Times New Roman" w:hAnsi="Times New Roman"/>
                <w:b/>
              </w:rPr>
              <w:t xml:space="preserve">No. of </w:t>
            </w:r>
            <w:r w:rsidRPr="00EE79A2">
              <w:rPr>
                <w:rFonts w:ascii="Times New Roman" w:hAnsi="Times New Roman"/>
                <w:b/>
              </w:rPr>
              <w:t>Hours</w:t>
            </w:r>
          </w:p>
        </w:tc>
        <w:tc>
          <w:tcPr>
            <w:tcW w:w="1170" w:type="dxa"/>
            <w:vMerge w:val="restart"/>
            <w:shd w:val="clear" w:color="auto" w:fill="auto"/>
            <w:vAlign w:val="center"/>
          </w:tcPr>
          <w:p w:rsidR="009C6CC3" w:rsidRDefault="009C6CC3" w:rsidP="009C6CC3">
            <w:pPr>
              <w:spacing w:after="0" w:line="240" w:lineRule="auto"/>
              <w:ind w:firstLine="0"/>
              <w:jc w:val="center"/>
              <w:rPr>
                <w:rFonts w:ascii="Times New Roman" w:hAnsi="Times New Roman"/>
                <w:b/>
              </w:rPr>
            </w:pPr>
            <w:r w:rsidRPr="00EE79A2">
              <w:rPr>
                <w:rFonts w:ascii="Times New Roman" w:hAnsi="Times New Roman"/>
                <w:b/>
              </w:rPr>
              <w:t>Ref./</w:t>
            </w:r>
          </w:p>
          <w:p w:rsidR="009C6CC3" w:rsidRPr="00EE79A2" w:rsidRDefault="009C6CC3" w:rsidP="009C6CC3">
            <w:pPr>
              <w:spacing w:after="0" w:line="240" w:lineRule="auto"/>
              <w:ind w:firstLine="0"/>
              <w:jc w:val="center"/>
              <w:rPr>
                <w:rFonts w:ascii="Times New Roman" w:hAnsi="Times New Roman"/>
                <w:b/>
              </w:rPr>
            </w:pPr>
            <w:r w:rsidRPr="00EE79A2">
              <w:rPr>
                <w:rFonts w:ascii="Times New Roman" w:hAnsi="Times New Roman"/>
                <w:b/>
              </w:rPr>
              <w:t>Resources</w:t>
            </w:r>
          </w:p>
        </w:tc>
        <w:tc>
          <w:tcPr>
            <w:tcW w:w="1951" w:type="dxa"/>
            <w:vMerge w:val="restart"/>
            <w:shd w:val="clear" w:color="auto" w:fill="auto"/>
            <w:vAlign w:val="center"/>
          </w:tcPr>
          <w:p w:rsidR="009C6CC3" w:rsidRDefault="009C6CC3" w:rsidP="009C6CC3">
            <w:pPr>
              <w:spacing w:before="240" w:after="0" w:line="240" w:lineRule="auto"/>
              <w:ind w:firstLine="0"/>
              <w:jc w:val="center"/>
              <w:rPr>
                <w:rFonts w:ascii="Times New Roman" w:hAnsi="Times New Roman"/>
                <w:b/>
              </w:rPr>
            </w:pPr>
            <w:r w:rsidRPr="00EE79A2">
              <w:rPr>
                <w:rFonts w:ascii="Times New Roman" w:hAnsi="Times New Roman"/>
                <w:b/>
              </w:rPr>
              <w:t>Assignment(s)</w:t>
            </w:r>
          </w:p>
          <w:p w:rsidR="009C6CC3" w:rsidRPr="004465EB" w:rsidRDefault="009C6CC3" w:rsidP="002E3CC9">
            <w:pPr>
              <w:spacing w:before="240" w:after="0" w:line="240" w:lineRule="auto"/>
              <w:ind w:firstLine="0"/>
              <w:jc w:val="center"/>
              <w:rPr>
                <w:rFonts w:ascii="Times New Roman" w:hAnsi="Times New Roman"/>
                <w:b/>
              </w:rPr>
            </w:pPr>
            <w:r w:rsidRPr="004465EB">
              <w:rPr>
                <w:rFonts w:ascii="Times New Roman" w:hAnsi="Times New Roman"/>
                <w:b/>
              </w:rPr>
              <w:t xml:space="preserve">End-of-Chapter Problems </w:t>
            </w:r>
          </w:p>
        </w:tc>
      </w:tr>
      <w:tr w:rsidR="009C6CC3" w:rsidRPr="00EE79A2">
        <w:trPr>
          <w:cantSplit/>
          <w:trHeight w:val="738"/>
        </w:trPr>
        <w:tc>
          <w:tcPr>
            <w:tcW w:w="516" w:type="dxa"/>
            <w:vMerge/>
            <w:shd w:val="clear" w:color="auto" w:fill="95B3D7"/>
          </w:tcPr>
          <w:p w:rsidR="009C6CC3" w:rsidRPr="00EE79A2" w:rsidRDefault="009C6CC3" w:rsidP="009C6CC3">
            <w:pPr>
              <w:spacing w:after="0" w:line="240" w:lineRule="auto"/>
              <w:ind w:firstLine="0"/>
              <w:jc w:val="center"/>
              <w:rPr>
                <w:rFonts w:ascii="Times New Roman" w:hAnsi="Times New Roman"/>
                <w:b/>
              </w:rPr>
            </w:pPr>
          </w:p>
        </w:tc>
        <w:tc>
          <w:tcPr>
            <w:tcW w:w="4230" w:type="dxa"/>
            <w:vMerge/>
            <w:shd w:val="clear" w:color="auto" w:fill="95B3D7"/>
            <w:vAlign w:val="center"/>
          </w:tcPr>
          <w:p w:rsidR="009C6CC3" w:rsidRPr="00EE79A2" w:rsidRDefault="009C6CC3" w:rsidP="009C6CC3">
            <w:pPr>
              <w:spacing w:after="0" w:line="240" w:lineRule="auto"/>
              <w:ind w:firstLine="0"/>
              <w:jc w:val="center"/>
              <w:rPr>
                <w:rFonts w:ascii="Times New Roman" w:hAnsi="Times New Roman"/>
                <w:b/>
              </w:rPr>
            </w:pPr>
          </w:p>
        </w:tc>
        <w:tc>
          <w:tcPr>
            <w:tcW w:w="720" w:type="dxa"/>
            <w:shd w:val="clear" w:color="auto" w:fill="auto"/>
            <w:textDirection w:val="btLr"/>
            <w:vAlign w:val="center"/>
          </w:tcPr>
          <w:p w:rsidR="009C6CC3" w:rsidRPr="00EE79A2" w:rsidRDefault="009C6CC3" w:rsidP="009C6CC3">
            <w:pPr>
              <w:spacing w:after="0" w:line="240" w:lineRule="auto"/>
              <w:ind w:left="113" w:right="113" w:firstLine="0"/>
              <w:jc w:val="center"/>
              <w:rPr>
                <w:rFonts w:ascii="Times New Roman" w:hAnsi="Times New Roman"/>
                <w:b/>
              </w:rPr>
            </w:pPr>
            <w:r w:rsidRPr="00EE79A2">
              <w:rPr>
                <w:rFonts w:ascii="Times New Roman" w:hAnsi="Times New Roman"/>
                <w:b/>
              </w:rPr>
              <w:t>Lect.</w:t>
            </w:r>
          </w:p>
        </w:tc>
        <w:tc>
          <w:tcPr>
            <w:tcW w:w="914" w:type="dxa"/>
            <w:shd w:val="clear" w:color="auto" w:fill="auto"/>
            <w:textDirection w:val="btLr"/>
            <w:vAlign w:val="center"/>
          </w:tcPr>
          <w:p w:rsidR="009C6CC3" w:rsidRPr="00EE79A2" w:rsidRDefault="009C6CC3" w:rsidP="009C6CC3">
            <w:pPr>
              <w:spacing w:after="0" w:line="240" w:lineRule="auto"/>
              <w:ind w:left="113" w:right="113" w:firstLine="0"/>
              <w:jc w:val="center"/>
              <w:rPr>
                <w:rFonts w:ascii="Times New Roman" w:hAnsi="Times New Roman"/>
                <w:b/>
              </w:rPr>
            </w:pPr>
            <w:r w:rsidRPr="00EE79A2">
              <w:rPr>
                <w:rFonts w:ascii="Times New Roman" w:hAnsi="Times New Roman"/>
                <w:b/>
              </w:rPr>
              <w:t>Exr.</w:t>
            </w:r>
          </w:p>
        </w:tc>
        <w:tc>
          <w:tcPr>
            <w:tcW w:w="706" w:type="dxa"/>
            <w:shd w:val="clear" w:color="auto" w:fill="auto"/>
            <w:textDirection w:val="btLr"/>
            <w:vAlign w:val="center"/>
          </w:tcPr>
          <w:p w:rsidR="009C6CC3" w:rsidRPr="00EE79A2" w:rsidRDefault="009C6CC3" w:rsidP="009C6CC3">
            <w:pPr>
              <w:spacing w:after="0" w:line="240" w:lineRule="auto"/>
              <w:ind w:left="113" w:right="113" w:firstLine="0"/>
              <w:jc w:val="center"/>
              <w:rPr>
                <w:rFonts w:ascii="Times New Roman" w:hAnsi="Times New Roman"/>
                <w:b/>
              </w:rPr>
            </w:pPr>
            <w:r w:rsidRPr="00EE79A2">
              <w:rPr>
                <w:rFonts w:ascii="Times New Roman" w:hAnsi="Times New Roman"/>
                <w:b/>
              </w:rPr>
              <w:t>Prc.</w:t>
            </w:r>
          </w:p>
        </w:tc>
        <w:tc>
          <w:tcPr>
            <w:tcW w:w="1170" w:type="dxa"/>
            <w:vMerge/>
            <w:shd w:val="clear" w:color="auto" w:fill="95B3D7"/>
            <w:vAlign w:val="center"/>
          </w:tcPr>
          <w:p w:rsidR="009C6CC3" w:rsidRPr="00EE79A2" w:rsidRDefault="009C6CC3" w:rsidP="009C6CC3">
            <w:pPr>
              <w:spacing w:after="0" w:line="240" w:lineRule="auto"/>
              <w:ind w:firstLine="0"/>
              <w:jc w:val="center"/>
              <w:rPr>
                <w:rFonts w:ascii="Times New Roman" w:hAnsi="Times New Roman"/>
                <w:b/>
              </w:rPr>
            </w:pPr>
          </w:p>
        </w:tc>
        <w:tc>
          <w:tcPr>
            <w:tcW w:w="1951" w:type="dxa"/>
            <w:vMerge/>
            <w:shd w:val="clear" w:color="auto" w:fill="95B3D7"/>
            <w:vAlign w:val="center"/>
          </w:tcPr>
          <w:p w:rsidR="009C6CC3" w:rsidRPr="00EE79A2" w:rsidRDefault="009C6CC3" w:rsidP="009C6CC3">
            <w:pPr>
              <w:spacing w:before="240" w:after="0" w:line="240" w:lineRule="auto"/>
              <w:ind w:firstLine="0"/>
              <w:jc w:val="center"/>
              <w:rPr>
                <w:rFonts w:ascii="Times New Roman" w:hAnsi="Times New Roman"/>
                <w:b/>
              </w:rPr>
            </w:pPr>
          </w:p>
        </w:tc>
      </w:tr>
      <w:tr w:rsidR="00C16469" w:rsidRPr="00EE79A2">
        <w:trPr>
          <w:trHeight w:val="381"/>
        </w:trPr>
        <w:tc>
          <w:tcPr>
            <w:tcW w:w="516" w:type="dxa"/>
            <w:vAlign w:val="center"/>
          </w:tcPr>
          <w:p w:rsidR="00C16469" w:rsidRDefault="00C16469"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1</w:t>
            </w:r>
          </w:p>
        </w:tc>
        <w:tc>
          <w:tcPr>
            <w:tcW w:w="4230" w:type="dxa"/>
          </w:tcPr>
          <w:p w:rsidR="00C16469" w:rsidRDefault="00C16469" w:rsidP="00953442">
            <w:pPr>
              <w:widowControl w:val="0"/>
              <w:autoSpaceDE w:val="0"/>
              <w:autoSpaceDN w:val="0"/>
              <w:adjustRightInd w:val="0"/>
              <w:snapToGrid w:val="0"/>
              <w:spacing w:before="120" w:after="120" w:line="240" w:lineRule="auto"/>
              <w:ind w:firstLine="0"/>
              <w:rPr>
                <w:rFonts w:ascii="Times New Roman" w:hAnsi="Times New Roman"/>
              </w:rPr>
            </w:pPr>
            <w:r>
              <w:rPr>
                <w:rFonts w:ascii="Times New Roman" w:hAnsi="Times New Roman"/>
              </w:rPr>
              <w:t>Introduction to Inorganic Chemistry</w:t>
            </w:r>
          </w:p>
        </w:tc>
        <w:tc>
          <w:tcPr>
            <w:tcW w:w="720" w:type="dxa"/>
          </w:tcPr>
          <w:p w:rsidR="00C16469" w:rsidRDefault="00C16469" w:rsidP="009C6CC3">
            <w:pPr>
              <w:spacing w:after="0" w:line="240" w:lineRule="auto"/>
              <w:ind w:firstLine="0"/>
              <w:rPr>
                <w:rFonts w:ascii="Times New Roman" w:hAnsi="Times New Roman"/>
                <w:sz w:val="24"/>
                <w:szCs w:val="24"/>
              </w:rPr>
            </w:pPr>
            <w:r>
              <w:rPr>
                <w:rFonts w:ascii="Times New Roman" w:hAnsi="Times New Roman"/>
                <w:sz w:val="24"/>
                <w:szCs w:val="24"/>
              </w:rPr>
              <w:t>1h</w:t>
            </w:r>
          </w:p>
        </w:tc>
        <w:tc>
          <w:tcPr>
            <w:tcW w:w="914" w:type="dxa"/>
          </w:tcPr>
          <w:p w:rsidR="00C16469" w:rsidRDefault="00C16469" w:rsidP="009C6CC3">
            <w:pPr>
              <w:spacing w:after="0" w:line="240" w:lineRule="auto"/>
              <w:ind w:firstLine="0"/>
              <w:rPr>
                <w:rFonts w:ascii="Times New Roman" w:hAnsi="Times New Roman"/>
                <w:sz w:val="24"/>
                <w:szCs w:val="24"/>
              </w:rPr>
            </w:pPr>
          </w:p>
        </w:tc>
        <w:tc>
          <w:tcPr>
            <w:tcW w:w="706" w:type="dxa"/>
          </w:tcPr>
          <w:p w:rsidR="00C16469" w:rsidRPr="00EE79A2" w:rsidRDefault="00C16469" w:rsidP="009C6CC3">
            <w:pPr>
              <w:spacing w:after="0" w:line="240" w:lineRule="auto"/>
              <w:ind w:firstLine="0"/>
              <w:rPr>
                <w:rFonts w:ascii="Times New Roman" w:hAnsi="Times New Roman"/>
                <w:sz w:val="24"/>
                <w:szCs w:val="24"/>
              </w:rPr>
            </w:pPr>
          </w:p>
        </w:tc>
        <w:tc>
          <w:tcPr>
            <w:tcW w:w="1170" w:type="dxa"/>
            <w:vAlign w:val="center"/>
          </w:tcPr>
          <w:p w:rsidR="00C16469" w:rsidRDefault="00C16469" w:rsidP="009C6CC3">
            <w:pPr>
              <w:spacing w:after="0" w:line="240" w:lineRule="auto"/>
              <w:ind w:firstLine="0"/>
              <w:rPr>
                <w:rFonts w:ascii="Times New Roman" w:hAnsi="Times New Roman"/>
                <w:i/>
                <w:sz w:val="24"/>
                <w:szCs w:val="24"/>
              </w:rPr>
            </w:pPr>
          </w:p>
        </w:tc>
        <w:tc>
          <w:tcPr>
            <w:tcW w:w="1951" w:type="dxa"/>
            <w:vAlign w:val="center"/>
          </w:tcPr>
          <w:p w:rsidR="00C16469" w:rsidRPr="0093440B" w:rsidRDefault="00C16469" w:rsidP="009C6CC3">
            <w:pPr>
              <w:spacing w:after="0" w:line="240" w:lineRule="auto"/>
              <w:ind w:firstLine="0"/>
              <w:rPr>
                <w:rFonts w:ascii="Times New Roman" w:hAnsi="Times New Roman"/>
              </w:rPr>
            </w:pPr>
          </w:p>
        </w:tc>
      </w:tr>
      <w:tr w:rsidR="00EB20D5" w:rsidRPr="00EE79A2">
        <w:trPr>
          <w:trHeight w:val="381"/>
        </w:trPr>
        <w:tc>
          <w:tcPr>
            <w:tcW w:w="516" w:type="dxa"/>
            <w:vAlign w:val="center"/>
          </w:tcPr>
          <w:p w:rsidR="00EB20D5" w:rsidRDefault="00EB20D5"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1</w:t>
            </w:r>
          </w:p>
        </w:tc>
        <w:tc>
          <w:tcPr>
            <w:tcW w:w="4230" w:type="dxa"/>
          </w:tcPr>
          <w:p w:rsidR="00EB20D5" w:rsidRPr="00DF6D03" w:rsidRDefault="00EB20D5" w:rsidP="00C16469">
            <w:pPr>
              <w:widowControl w:val="0"/>
              <w:autoSpaceDE w:val="0"/>
              <w:autoSpaceDN w:val="0"/>
              <w:adjustRightInd w:val="0"/>
              <w:snapToGrid w:val="0"/>
              <w:spacing w:before="120" w:after="120" w:line="240" w:lineRule="auto"/>
              <w:ind w:firstLine="0"/>
              <w:rPr>
                <w:rFonts w:ascii="Times New Roman" w:hAnsi="Times New Roman"/>
              </w:rPr>
            </w:pPr>
            <w:r>
              <w:rPr>
                <w:rFonts w:ascii="Times New Roman" w:hAnsi="Times New Roman"/>
              </w:rPr>
              <w:t>Atomic structure, Bonding Theory</w:t>
            </w:r>
            <w:r w:rsidR="00C16469">
              <w:rPr>
                <w:rFonts w:ascii="Times New Roman" w:hAnsi="Times New Roman"/>
              </w:rPr>
              <w:t xml:space="preserve"> (Revisited General Chemistry problems)</w:t>
            </w:r>
            <w:r w:rsidR="00953442">
              <w:rPr>
                <w:rFonts w:ascii="Times New Roman" w:hAnsi="Times New Roman"/>
              </w:rPr>
              <w:t xml:space="preserve"> </w:t>
            </w:r>
          </w:p>
        </w:tc>
        <w:tc>
          <w:tcPr>
            <w:tcW w:w="720" w:type="dxa"/>
          </w:tcPr>
          <w:p w:rsidR="00EB20D5" w:rsidRDefault="00C16469" w:rsidP="009C6CC3">
            <w:pPr>
              <w:spacing w:after="0" w:line="240" w:lineRule="auto"/>
              <w:ind w:firstLine="0"/>
              <w:rPr>
                <w:rFonts w:ascii="Times New Roman" w:hAnsi="Times New Roman"/>
                <w:sz w:val="24"/>
                <w:szCs w:val="24"/>
              </w:rPr>
            </w:pPr>
            <w:r>
              <w:rPr>
                <w:rFonts w:ascii="Times New Roman" w:hAnsi="Times New Roman"/>
                <w:sz w:val="24"/>
                <w:szCs w:val="24"/>
              </w:rPr>
              <w:t>2</w:t>
            </w:r>
            <w:r w:rsidR="000E0864">
              <w:rPr>
                <w:rFonts w:ascii="Times New Roman" w:hAnsi="Times New Roman"/>
                <w:sz w:val="24"/>
                <w:szCs w:val="24"/>
              </w:rPr>
              <w:t>h</w:t>
            </w:r>
          </w:p>
        </w:tc>
        <w:tc>
          <w:tcPr>
            <w:tcW w:w="914" w:type="dxa"/>
          </w:tcPr>
          <w:p w:rsidR="00EB20D5" w:rsidRPr="00EE79A2" w:rsidRDefault="00953442" w:rsidP="009C6CC3">
            <w:pPr>
              <w:spacing w:after="0" w:line="240" w:lineRule="auto"/>
              <w:ind w:firstLine="0"/>
              <w:rPr>
                <w:rFonts w:ascii="Times New Roman" w:hAnsi="Times New Roman"/>
                <w:sz w:val="24"/>
                <w:szCs w:val="24"/>
              </w:rPr>
            </w:pPr>
            <w:r>
              <w:rPr>
                <w:rFonts w:ascii="Times New Roman" w:hAnsi="Times New Roman"/>
                <w:sz w:val="24"/>
                <w:szCs w:val="24"/>
              </w:rPr>
              <w:t>1</w:t>
            </w:r>
          </w:p>
        </w:tc>
        <w:tc>
          <w:tcPr>
            <w:tcW w:w="706" w:type="dxa"/>
          </w:tcPr>
          <w:p w:rsidR="00EB20D5" w:rsidRPr="00EE79A2" w:rsidRDefault="00EB20D5" w:rsidP="009C6CC3">
            <w:pPr>
              <w:spacing w:after="0" w:line="240" w:lineRule="auto"/>
              <w:ind w:firstLine="0"/>
              <w:rPr>
                <w:rFonts w:ascii="Times New Roman" w:hAnsi="Times New Roman"/>
                <w:sz w:val="24"/>
                <w:szCs w:val="24"/>
              </w:rPr>
            </w:pPr>
          </w:p>
        </w:tc>
        <w:tc>
          <w:tcPr>
            <w:tcW w:w="1170" w:type="dxa"/>
            <w:vAlign w:val="center"/>
          </w:tcPr>
          <w:p w:rsidR="00EB20D5" w:rsidRDefault="00EB20D5" w:rsidP="009C6CC3">
            <w:pPr>
              <w:spacing w:after="0" w:line="240" w:lineRule="auto"/>
              <w:ind w:firstLine="0"/>
              <w:rPr>
                <w:rFonts w:ascii="Times New Roman" w:hAnsi="Times New Roman"/>
                <w:i/>
                <w:sz w:val="24"/>
                <w:szCs w:val="24"/>
              </w:rPr>
            </w:pPr>
          </w:p>
        </w:tc>
        <w:tc>
          <w:tcPr>
            <w:tcW w:w="1951" w:type="dxa"/>
            <w:vAlign w:val="center"/>
          </w:tcPr>
          <w:p w:rsidR="00EB20D5" w:rsidRPr="0093440B" w:rsidRDefault="00EB20D5" w:rsidP="009C6CC3">
            <w:pPr>
              <w:spacing w:after="0" w:line="240" w:lineRule="auto"/>
              <w:ind w:firstLine="0"/>
              <w:rPr>
                <w:rFonts w:ascii="Times New Roman" w:hAnsi="Times New Roman"/>
              </w:rPr>
            </w:pPr>
          </w:p>
        </w:tc>
      </w:tr>
      <w:tr w:rsidR="00C16469" w:rsidRPr="00EE79A2">
        <w:trPr>
          <w:trHeight w:val="381"/>
        </w:trPr>
        <w:tc>
          <w:tcPr>
            <w:tcW w:w="516" w:type="dxa"/>
            <w:vAlign w:val="center"/>
          </w:tcPr>
          <w:p w:rsidR="00C16469" w:rsidRDefault="00C16469"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2</w:t>
            </w:r>
          </w:p>
        </w:tc>
        <w:tc>
          <w:tcPr>
            <w:tcW w:w="4230" w:type="dxa"/>
          </w:tcPr>
          <w:p w:rsidR="00C16469" w:rsidRDefault="00C16469" w:rsidP="00953442">
            <w:pPr>
              <w:widowControl w:val="0"/>
              <w:autoSpaceDE w:val="0"/>
              <w:autoSpaceDN w:val="0"/>
              <w:adjustRightInd w:val="0"/>
              <w:snapToGrid w:val="0"/>
              <w:spacing w:before="120" w:after="120" w:line="240" w:lineRule="auto"/>
              <w:ind w:firstLine="0"/>
              <w:rPr>
                <w:rFonts w:ascii="Times New Roman" w:hAnsi="Times New Roman"/>
              </w:rPr>
            </w:pPr>
            <w:r w:rsidRPr="00DF6D03">
              <w:rPr>
                <w:rFonts w:ascii="Times New Roman" w:hAnsi="Times New Roman"/>
              </w:rPr>
              <w:t>Molecular orbitals</w:t>
            </w:r>
            <w:r>
              <w:rPr>
                <w:rFonts w:ascii="Times New Roman" w:hAnsi="Times New Roman"/>
              </w:rPr>
              <w:t xml:space="preserve"> (Small molecules, ligands)</w:t>
            </w:r>
          </w:p>
        </w:tc>
        <w:tc>
          <w:tcPr>
            <w:tcW w:w="720" w:type="dxa"/>
          </w:tcPr>
          <w:p w:rsidR="00C16469" w:rsidRDefault="00C16469" w:rsidP="009C6CC3">
            <w:pPr>
              <w:spacing w:after="0" w:line="240" w:lineRule="auto"/>
              <w:ind w:firstLine="0"/>
              <w:rPr>
                <w:rFonts w:ascii="Times New Roman" w:hAnsi="Times New Roman"/>
                <w:sz w:val="24"/>
                <w:szCs w:val="24"/>
              </w:rPr>
            </w:pPr>
            <w:r>
              <w:rPr>
                <w:rFonts w:ascii="Times New Roman" w:hAnsi="Times New Roman"/>
                <w:sz w:val="24"/>
                <w:szCs w:val="24"/>
              </w:rPr>
              <w:t>3h</w:t>
            </w:r>
          </w:p>
        </w:tc>
        <w:tc>
          <w:tcPr>
            <w:tcW w:w="914" w:type="dxa"/>
          </w:tcPr>
          <w:p w:rsidR="00C16469" w:rsidRDefault="008427E8" w:rsidP="009C6CC3">
            <w:pPr>
              <w:spacing w:after="0" w:line="240" w:lineRule="auto"/>
              <w:ind w:firstLine="0"/>
              <w:rPr>
                <w:rFonts w:ascii="Times New Roman" w:hAnsi="Times New Roman"/>
                <w:sz w:val="24"/>
                <w:szCs w:val="24"/>
              </w:rPr>
            </w:pPr>
            <w:r>
              <w:rPr>
                <w:rFonts w:ascii="Times New Roman" w:hAnsi="Times New Roman"/>
                <w:sz w:val="24"/>
                <w:szCs w:val="24"/>
              </w:rPr>
              <w:t>1</w:t>
            </w:r>
          </w:p>
        </w:tc>
        <w:tc>
          <w:tcPr>
            <w:tcW w:w="706" w:type="dxa"/>
          </w:tcPr>
          <w:p w:rsidR="00C16469" w:rsidRPr="00EE79A2" w:rsidRDefault="00C16469" w:rsidP="009C6CC3">
            <w:pPr>
              <w:spacing w:after="0" w:line="240" w:lineRule="auto"/>
              <w:ind w:firstLine="0"/>
              <w:rPr>
                <w:rFonts w:ascii="Times New Roman" w:hAnsi="Times New Roman"/>
                <w:sz w:val="24"/>
                <w:szCs w:val="24"/>
              </w:rPr>
            </w:pPr>
          </w:p>
        </w:tc>
        <w:tc>
          <w:tcPr>
            <w:tcW w:w="1170" w:type="dxa"/>
            <w:vAlign w:val="center"/>
          </w:tcPr>
          <w:p w:rsidR="00C16469" w:rsidRDefault="00C16469" w:rsidP="009C6CC3">
            <w:pPr>
              <w:spacing w:after="0" w:line="240" w:lineRule="auto"/>
              <w:ind w:firstLine="0"/>
              <w:rPr>
                <w:rFonts w:ascii="Times New Roman" w:hAnsi="Times New Roman"/>
                <w:i/>
                <w:sz w:val="24"/>
                <w:szCs w:val="24"/>
              </w:rPr>
            </w:pPr>
          </w:p>
        </w:tc>
        <w:tc>
          <w:tcPr>
            <w:tcW w:w="1951" w:type="dxa"/>
            <w:vAlign w:val="center"/>
          </w:tcPr>
          <w:p w:rsidR="00C16469" w:rsidRPr="0093440B" w:rsidRDefault="00C16469" w:rsidP="009C6CC3">
            <w:pPr>
              <w:spacing w:after="0" w:line="240" w:lineRule="auto"/>
              <w:ind w:firstLine="0"/>
              <w:rPr>
                <w:rFonts w:ascii="Times New Roman" w:hAnsi="Times New Roman"/>
              </w:rPr>
            </w:pPr>
          </w:p>
        </w:tc>
      </w:tr>
      <w:tr w:rsidR="00C16469" w:rsidRPr="00EE79A2">
        <w:trPr>
          <w:trHeight w:val="381"/>
        </w:trPr>
        <w:tc>
          <w:tcPr>
            <w:tcW w:w="516" w:type="dxa"/>
            <w:vAlign w:val="center"/>
          </w:tcPr>
          <w:p w:rsidR="00C16469" w:rsidRDefault="00C16469"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3</w:t>
            </w:r>
          </w:p>
        </w:tc>
        <w:tc>
          <w:tcPr>
            <w:tcW w:w="4230" w:type="dxa"/>
          </w:tcPr>
          <w:p w:rsidR="00C16469" w:rsidRDefault="00086395" w:rsidP="00953442">
            <w:pPr>
              <w:widowControl w:val="0"/>
              <w:autoSpaceDE w:val="0"/>
              <w:autoSpaceDN w:val="0"/>
              <w:adjustRightInd w:val="0"/>
              <w:snapToGrid w:val="0"/>
              <w:spacing w:before="120" w:after="120" w:line="240" w:lineRule="auto"/>
              <w:ind w:firstLine="0"/>
              <w:rPr>
                <w:rFonts w:ascii="Times New Roman" w:hAnsi="Times New Roman"/>
              </w:rPr>
            </w:pPr>
            <w:r>
              <w:rPr>
                <w:rFonts w:ascii="Times New Roman" w:hAnsi="Times New Roman"/>
              </w:rPr>
              <w:t>Organometallic chemistry 1 (</w:t>
            </w:r>
            <w:r w:rsidRPr="00DF6D03">
              <w:rPr>
                <w:rFonts w:ascii="Times New Roman" w:hAnsi="Times New Roman"/>
              </w:rPr>
              <w:t>acid-base and donor-acceptor chemistry</w:t>
            </w:r>
            <w:r>
              <w:rPr>
                <w:rFonts w:ascii="Times New Roman" w:hAnsi="Times New Roman"/>
              </w:rPr>
              <w:t>, coordination bond)</w:t>
            </w:r>
          </w:p>
        </w:tc>
        <w:tc>
          <w:tcPr>
            <w:tcW w:w="720" w:type="dxa"/>
          </w:tcPr>
          <w:p w:rsidR="00C16469" w:rsidRDefault="00670BAE" w:rsidP="009C6CC3">
            <w:pPr>
              <w:spacing w:after="0" w:line="240" w:lineRule="auto"/>
              <w:ind w:firstLine="0"/>
              <w:rPr>
                <w:rFonts w:ascii="Times New Roman" w:hAnsi="Times New Roman"/>
                <w:sz w:val="24"/>
                <w:szCs w:val="24"/>
              </w:rPr>
            </w:pPr>
            <w:r>
              <w:rPr>
                <w:rFonts w:ascii="Times New Roman" w:hAnsi="Times New Roman"/>
                <w:sz w:val="24"/>
                <w:szCs w:val="24"/>
              </w:rPr>
              <w:t>3h</w:t>
            </w:r>
          </w:p>
        </w:tc>
        <w:tc>
          <w:tcPr>
            <w:tcW w:w="914" w:type="dxa"/>
          </w:tcPr>
          <w:p w:rsidR="00C16469" w:rsidRDefault="00C16469" w:rsidP="009C6CC3">
            <w:pPr>
              <w:spacing w:after="0" w:line="240" w:lineRule="auto"/>
              <w:ind w:firstLine="0"/>
              <w:rPr>
                <w:rFonts w:ascii="Times New Roman" w:hAnsi="Times New Roman"/>
                <w:sz w:val="24"/>
                <w:szCs w:val="24"/>
              </w:rPr>
            </w:pPr>
          </w:p>
        </w:tc>
        <w:tc>
          <w:tcPr>
            <w:tcW w:w="706" w:type="dxa"/>
          </w:tcPr>
          <w:p w:rsidR="00C16469" w:rsidRPr="00EE79A2" w:rsidRDefault="00C16469" w:rsidP="009C6CC3">
            <w:pPr>
              <w:spacing w:after="0" w:line="240" w:lineRule="auto"/>
              <w:ind w:firstLine="0"/>
              <w:rPr>
                <w:rFonts w:ascii="Times New Roman" w:hAnsi="Times New Roman"/>
                <w:sz w:val="24"/>
                <w:szCs w:val="24"/>
              </w:rPr>
            </w:pPr>
          </w:p>
        </w:tc>
        <w:tc>
          <w:tcPr>
            <w:tcW w:w="1170" w:type="dxa"/>
            <w:vAlign w:val="center"/>
          </w:tcPr>
          <w:p w:rsidR="00C16469" w:rsidRDefault="00C16469" w:rsidP="009C6CC3">
            <w:pPr>
              <w:spacing w:after="0" w:line="240" w:lineRule="auto"/>
              <w:ind w:firstLine="0"/>
              <w:rPr>
                <w:rFonts w:ascii="Times New Roman" w:hAnsi="Times New Roman"/>
                <w:i/>
                <w:sz w:val="24"/>
                <w:szCs w:val="24"/>
              </w:rPr>
            </w:pPr>
          </w:p>
        </w:tc>
        <w:tc>
          <w:tcPr>
            <w:tcW w:w="1951" w:type="dxa"/>
            <w:vAlign w:val="center"/>
          </w:tcPr>
          <w:p w:rsidR="00C16469" w:rsidRPr="0093440B" w:rsidRDefault="00C16469" w:rsidP="009C6CC3">
            <w:pPr>
              <w:spacing w:after="0" w:line="240" w:lineRule="auto"/>
              <w:ind w:firstLine="0"/>
              <w:rPr>
                <w:rFonts w:ascii="Times New Roman" w:hAnsi="Times New Roman"/>
              </w:rPr>
            </w:pPr>
          </w:p>
        </w:tc>
      </w:tr>
      <w:tr w:rsidR="00670BAE" w:rsidRPr="00EE79A2">
        <w:trPr>
          <w:trHeight w:val="381"/>
        </w:trPr>
        <w:tc>
          <w:tcPr>
            <w:tcW w:w="516" w:type="dxa"/>
            <w:vAlign w:val="center"/>
          </w:tcPr>
          <w:p w:rsidR="00670BAE" w:rsidRDefault="00670BAE"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4</w:t>
            </w:r>
          </w:p>
        </w:tc>
        <w:tc>
          <w:tcPr>
            <w:tcW w:w="4230" w:type="dxa"/>
          </w:tcPr>
          <w:p w:rsidR="00670BAE" w:rsidRDefault="00670BAE" w:rsidP="00953442">
            <w:pPr>
              <w:widowControl w:val="0"/>
              <w:autoSpaceDE w:val="0"/>
              <w:autoSpaceDN w:val="0"/>
              <w:adjustRightInd w:val="0"/>
              <w:snapToGrid w:val="0"/>
              <w:spacing w:before="120" w:after="120" w:line="240" w:lineRule="auto"/>
              <w:ind w:firstLine="0"/>
              <w:rPr>
                <w:rFonts w:ascii="Times New Roman" w:hAnsi="Times New Roman"/>
              </w:rPr>
            </w:pPr>
            <w:r>
              <w:rPr>
                <w:rFonts w:ascii="Times New Roman" w:hAnsi="Times New Roman"/>
              </w:rPr>
              <w:t xml:space="preserve">Organometallic Chemistry 2 (geometry, 18 electron rule, </w:t>
            </w:r>
            <w:r w:rsidRPr="004E5950">
              <w:rPr>
                <w:rFonts w:ascii="Times New Roman" w:hAnsi="Times New Roman"/>
                <w:i/>
              </w:rPr>
              <w:t>etc</w:t>
            </w:r>
            <w:r>
              <w:rPr>
                <w:rFonts w:ascii="Times New Roman" w:hAnsi="Times New Roman"/>
              </w:rPr>
              <w:t xml:space="preserve">) </w:t>
            </w:r>
          </w:p>
        </w:tc>
        <w:tc>
          <w:tcPr>
            <w:tcW w:w="720" w:type="dxa"/>
          </w:tcPr>
          <w:p w:rsidR="00670BAE" w:rsidRDefault="00670BAE" w:rsidP="009C6CC3">
            <w:pPr>
              <w:spacing w:after="0" w:line="240" w:lineRule="auto"/>
              <w:ind w:firstLine="0"/>
              <w:rPr>
                <w:rFonts w:ascii="Times New Roman" w:hAnsi="Times New Roman"/>
                <w:sz w:val="24"/>
                <w:szCs w:val="24"/>
              </w:rPr>
            </w:pPr>
            <w:r>
              <w:rPr>
                <w:rFonts w:ascii="Times New Roman" w:hAnsi="Times New Roman"/>
                <w:sz w:val="24"/>
                <w:szCs w:val="24"/>
              </w:rPr>
              <w:t>3h</w:t>
            </w:r>
          </w:p>
        </w:tc>
        <w:tc>
          <w:tcPr>
            <w:tcW w:w="914" w:type="dxa"/>
          </w:tcPr>
          <w:p w:rsidR="00670BAE" w:rsidRDefault="008427E8" w:rsidP="009C6CC3">
            <w:pPr>
              <w:spacing w:after="0" w:line="240" w:lineRule="auto"/>
              <w:ind w:firstLine="0"/>
              <w:rPr>
                <w:rFonts w:ascii="Times New Roman" w:hAnsi="Times New Roman"/>
                <w:sz w:val="24"/>
                <w:szCs w:val="24"/>
              </w:rPr>
            </w:pPr>
            <w:r>
              <w:rPr>
                <w:rFonts w:ascii="Times New Roman" w:hAnsi="Times New Roman"/>
                <w:sz w:val="24"/>
                <w:szCs w:val="24"/>
              </w:rPr>
              <w:t>1</w:t>
            </w:r>
          </w:p>
        </w:tc>
        <w:tc>
          <w:tcPr>
            <w:tcW w:w="706" w:type="dxa"/>
          </w:tcPr>
          <w:p w:rsidR="00670BAE" w:rsidRPr="00EE79A2" w:rsidRDefault="00670BAE" w:rsidP="009C6CC3">
            <w:pPr>
              <w:spacing w:after="0" w:line="240" w:lineRule="auto"/>
              <w:ind w:firstLine="0"/>
              <w:rPr>
                <w:rFonts w:ascii="Times New Roman" w:hAnsi="Times New Roman"/>
                <w:sz w:val="24"/>
                <w:szCs w:val="24"/>
              </w:rPr>
            </w:pPr>
          </w:p>
        </w:tc>
        <w:tc>
          <w:tcPr>
            <w:tcW w:w="1170" w:type="dxa"/>
            <w:vAlign w:val="center"/>
          </w:tcPr>
          <w:p w:rsidR="00670BAE" w:rsidRDefault="00670BAE" w:rsidP="009C6CC3">
            <w:pPr>
              <w:spacing w:after="0" w:line="240" w:lineRule="auto"/>
              <w:ind w:firstLine="0"/>
              <w:rPr>
                <w:rFonts w:ascii="Times New Roman" w:hAnsi="Times New Roman"/>
                <w:i/>
                <w:sz w:val="24"/>
                <w:szCs w:val="24"/>
              </w:rPr>
            </w:pPr>
          </w:p>
        </w:tc>
        <w:tc>
          <w:tcPr>
            <w:tcW w:w="1951" w:type="dxa"/>
            <w:vAlign w:val="center"/>
          </w:tcPr>
          <w:p w:rsidR="00670BAE" w:rsidRPr="0093440B" w:rsidRDefault="00670BAE" w:rsidP="009C6CC3">
            <w:pPr>
              <w:spacing w:after="0" w:line="240" w:lineRule="auto"/>
              <w:ind w:firstLine="0"/>
              <w:rPr>
                <w:rFonts w:ascii="Times New Roman" w:hAnsi="Times New Roman"/>
              </w:rPr>
            </w:pPr>
          </w:p>
        </w:tc>
      </w:tr>
      <w:tr w:rsidR="00670BAE" w:rsidRPr="00EE79A2">
        <w:trPr>
          <w:trHeight w:val="381"/>
        </w:trPr>
        <w:tc>
          <w:tcPr>
            <w:tcW w:w="516" w:type="dxa"/>
            <w:vAlign w:val="center"/>
          </w:tcPr>
          <w:p w:rsidR="00670BAE" w:rsidRDefault="00670BAE"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5</w:t>
            </w:r>
          </w:p>
        </w:tc>
        <w:tc>
          <w:tcPr>
            <w:tcW w:w="4230" w:type="dxa"/>
          </w:tcPr>
          <w:p w:rsidR="00670BAE" w:rsidRDefault="00670BAE" w:rsidP="00953442">
            <w:pPr>
              <w:widowControl w:val="0"/>
              <w:autoSpaceDE w:val="0"/>
              <w:autoSpaceDN w:val="0"/>
              <w:adjustRightInd w:val="0"/>
              <w:snapToGrid w:val="0"/>
              <w:spacing w:before="120" w:after="120" w:line="240" w:lineRule="auto"/>
              <w:ind w:firstLine="0"/>
              <w:rPr>
                <w:rFonts w:ascii="Times New Roman" w:hAnsi="Times New Roman"/>
              </w:rPr>
            </w:pPr>
            <w:r w:rsidRPr="00DF6D03">
              <w:rPr>
                <w:rFonts w:ascii="Times New Roman" w:hAnsi="Times New Roman"/>
              </w:rPr>
              <w:t>Symmetry and group theory</w:t>
            </w:r>
          </w:p>
        </w:tc>
        <w:tc>
          <w:tcPr>
            <w:tcW w:w="720" w:type="dxa"/>
          </w:tcPr>
          <w:p w:rsidR="00670BAE" w:rsidRDefault="00670BAE" w:rsidP="009C6CC3">
            <w:pPr>
              <w:spacing w:after="0" w:line="240" w:lineRule="auto"/>
              <w:ind w:firstLine="0"/>
              <w:rPr>
                <w:rFonts w:ascii="Times New Roman" w:hAnsi="Times New Roman"/>
                <w:sz w:val="24"/>
                <w:szCs w:val="24"/>
              </w:rPr>
            </w:pPr>
            <w:r>
              <w:rPr>
                <w:rFonts w:ascii="Times New Roman" w:hAnsi="Times New Roman"/>
                <w:sz w:val="24"/>
                <w:szCs w:val="24"/>
              </w:rPr>
              <w:t>3h</w:t>
            </w:r>
          </w:p>
          <w:p w:rsidR="00670BAE" w:rsidRDefault="00670BAE" w:rsidP="009C6CC3">
            <w:pPr>
              <w:spacing w:after="0" w:line="240" w:lineRule="auto"/>
              <w:ind w:firstLine="0"/>
              <w:rPr>
                <w:rFonts w:ascii="Times New Roman" w:hAnsi="Times New Roman"/>
                <w:sz w:val="24"/>
                <w:szCs w:val="24"/>
              </w:rPr>
            </w:pPr>
          </w:p>
        </w:tc>
        <w:tc>
          <w:tcPr>
            <w:tcW w:w="914" w:type="dxa"/>
          </w:tcPr>
          <w:p w:rsidR="00670BAE" w:rsidRDefault="008427E8" w:rsidP="009C6CC3">
            <w:pPr>
              <w:spacing w:after="0" w:line="240" w:lineRule="auto"/>
              <w:ind w:firstLine="0"/>
              <w:rPr>
                <w:rFonts w:ascii="Times New Roman" w:hAnsi="Times New Roman"/>
                <w:sz w:val="24"/>
                <w:szCs w:val="24"/>
              </w:rPr>
            </w:pPr>
            <w:r>
              <w:rPr>
                <w:rFonts w:ascii="Times New Roman" w:hAnsi="Times New Roman"/>
                <w:sz w:val="24"/>
                <w:szCs w:val="24"/>
              </w:rPr>
              <w:t>1</w:t>
            </w:r>
          </w:p>
        </w:tc>
        <w:tc>
          <w:tcPr>
            <w:tcW w:w="706" w:type="dxa"/>
          </w:tcPr>
          <w:p w:rsidR="00670BAE" w:rsidRPr="00EE79A2" w:rsidRDefault="00670BAE" w:rsidP="009C6CC3">
            <w:pPr>
              <w:spacing w:after="0" w:line="240" w:lineRule="auto"/>
              <w:ind w:firstLine="0"/>
              <w:rPr>
                <w:rFonts w:ascii="Times New Roman" w:hAnsi="Times New Roman"/>
                <w:sz w:val="24"/>
                <w:szCs w:val="24"/>
              </w:rPr>
            </w:pPr>
          </w:p>
        </w:tc>
        <w:tc>
          <w:tcPr>
            <w:tcW w:w="1170" w:type="dxa"/>
            <w:vAlign w:val="center"/>
          </w:tcPr>
          <w:p w:rsidR="00670BAE" w:rsidRDefault="00670BAE" w:rsidP="009C6CC3">
            <w:pPr>
              <w:spacing w:after="0" w:line="240" w:lineRule="auto"/>
              <w:ind w:firstLine="0"/>
              <w:rPr>
                <w:rFonts w:ascii="Times New Roman" w:hAnsi="Times New Roman"/>
                <w:i/>
                <w:sz w:val="24"/>
                <w:szCs w:val="24"/>
              </w:rPr>
            </w:pPr>
          </w:p>
        </w:tc>
        <w:tc>
          <w:tcPr>
            <w:tcW w:w="1951" w:type="dxa"/>
            <w:vAlign w:val="center"/>
          </w:tcPr>
          <w:p w:rsidR="00670BAE" w:rsidRPr="0093440B" w:rsidRDefault="00670BAE" w:rsidP="009C6CC3">
            <w:pPr>
              <w:spacing w:after="0" w:line="240" w:lineRule="auto"/>
              <w:ind w:firstLine="0"/>
              <w:rPr>
                <w:rFonts w:ascii="Times New Roman" w:hAnsi="Times New Roman"/>
              </w:rPr>
            </w:pPr>
          </w:p>
        </w:tc>
      </w:tr>
      <w:tr w:rsidR="00670BAE" w:rsidRPr="00EE79A2">
        <w:trPr>
          <w:trHeight w:val="381"/>
        </w:trPr>
        <w:tc>
          <w:tcPr>
            <w:tcW w:w="516" w:type="dxa"/>
            <w:vAlign w:val="center"/>
          </w:tcPr>
          <w:p w:rsidR="00670BAE" w:rsidRDefault="00670BAE"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6</w:t>
            </w:r>
          </w:p>
        </w:tc>
        <w:tc>
          <w:tcPr>
            <w:tcW w:w="4230" w:type="dxa"/>
          </w:tcPr>
          <w:p w:rsidR="00670BAE" w:rsidRDefault="00670BAE" w:rsidP="00670BAE">
            <w:pPr>
              <w:widowControl w:val="0"/>
              <w:autoSpaceDE w:val="0"/>
              <w:autoSpaceDN w:val="0"/>
              <w:adjustRightInd w:val="0"/>
              <w:snapToGrid w:val="0"/>
              <w:spacing w:before="120" w:after="120" w:line="240" w:lineRule="auto"/>
              <w:ind w:firstLine="0"/>
              <w:rPr>
                <w:rFonts w:ascii="Times New Roman" w:hAnsi="Times New Roman"/>
              </w:rPr>
            </w:pPr>
            <w:r>
              <w:rPr>
                <w:rFonts w:ascii="Times New Roman" w:hAnsi="Times New Roman"/>
              </w:rPr>
              <w:t>Organometallic Chemistry 3 (crystal field, ligand field and properties)</w:t>
            </w:r>
          </w:p>
        </w:tc>
        <w:tc>
          <w:tcPr>
            <w:tcW w:w="720" w:type="dxa"/>
          </w:tcPr>
          <w:p w:rsidR="00670BAE" w:rsidRDefault="00670BAE" w:rsidP="009C6CC3">
            <w:pPr>
              <w:spacing w:after="0" w:line="240" w:lineRule="auto"/>
              <w:ind w:firstLine="0"/>
              <w:rPr>
                <w:rFonts w:ascii="Times New Roman" w:hAnsi="Times New Roman"/>
                <w:sz w:val="24"/>
                <w:szCs w:val="24"/>
              </w:rPr>
            </w:pPr>
            <w:r>
              <w:rPr>
                <w:rFonts w:ascii="Times New Roman" w:hAnsi="Times New Roman"/>
                <w:sz w:val="24"/>
                <w:szCs w:val="24"/>
              </w:rPr>
              <w:t>3h</w:t>
            </w:r>
          </w:p>
        </w:tc>
        <w:tc>
          <w:tcPr>
            <w:tcW w:w="914" w:type="dxa"/>
          </w:tcPr>
          <w:p w:rsidR="00670BAE" w:rsidRDefault="008427E8" w:rsidP="009C6CC3">
            <w:pPr>
              <w:spacing w:after="0" w:line="240" w:lineRule="auto"/>
              <w:ind w:firstLine="0"/>
              <w:rPr>
                <w:rFonts w:ascii="Times New Roman" w:hAnsi="Times New Roman"/>
                <w:sz w:val="24"/>
                <w:szCs w:val="24"/>
              </w:rPr>
            </w:pPr>
            <w:r>
              <w:rPr>
                <w:rFonts w:ascii="Times New Roman" w:hAnsi="Times New Roman"/>
                <w:sz w:val="24"/>
                <w:szCs w:val="24"/>
              </w:rPr>
              <w:t>1</w:t>
            </w:r>
          </w:p>
        </w:tc>
        <w:tc>
          <w:tcPr>
            <w:tcW w:w="706" w:type="dxa"/>
          </w:tcPr>
          <w:p w:rsidR="00670BAE" w:rsidRPr="00EE79A2" w:rsidRDefault="00670BAE" w:rsidP="009C6CC3">
            <w:pPr>
              <w:spacing w:after="0" w:line="240" w:lineRule="auto"/>
              <w:ind w:firstLine="0"/>
              <w:rPr>
                <w:rFonts w:ascii="Times New Roman" w:hAnsi="Times New Roman"/>
                <w:sz w:val="24"/>
                <w:szCs w:val="24"/>
              </w:rPr>
            </w:pPr>
          </w:p>
        </w:tc>
        <w:tc>
          <w:tcPr>
            <w:tcW w:w="1170" w:type="dxa"/>
            <w:vAlign w:val="center"/>
          </w:tcPr>
          <w:p w:rsidR="00670BAE" w:rsidRDefault="00670BAE" w:rsidP="009C6CC3">
            <w:pPr>
              <w:spacing w:after="0" w:line="240" w:lineRule="auto"/>
              <w:ind w:firstLine="0"/>
              <w:rPr>
                <w:rFonts w:ascii="Times New Roman" w:hAnsi="Times New Roman"/>
                <w:i/>
                <w:sz w:val="24"/>
                <w:szCs w:val="24"/>
              </w:rPr>
            </w:pPr>
          </w:p>
        </w:tc>
        <w:tc>
          <w:tcPr>
            <w:tcW w:w="1951" w:type="dxa"/>
            <w:vAlign w:val="center"/>
          </w:tcPr>
          <w:p w:rsidR="00670BAE" w:rsidRPr="0093440B" w:rsidRDefault="00670BAE" w:rsidP="009C6CC3">
            <w:pPr>
              <w:spacing w:after="0" w:line="240" w:lineRule="auto"/>
              <w:ind w:firstLine="0"/>
              <w:rPr>
                <w:rFonts w:ascii="Times New Roman" w:hAnsi="Times New Roman"/>
              </w:rPr>
            </w:pPr>
          </w:p>
        </w:tc>
      </w:tr>
      <w:tr w:rsidR="00670BAE" w:rsidRPr="00EE79A2">
        <w:trPr>
          <w:trHeight w:val="421"/>
        </w:trPr>
        <w:tc>
          <w:tcPr>
            <w:tcW w:w="516" w:type="dxa"/>
            <w:vAlign w:val="center"/>
          </w:tcPr>
          <w:p w:rsidR="00670BAE" w:rsidRDefault="00670BAE"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7</w:t>
            </w:r>
          </w:p>
        </w:tc>
        <w:tc>
          <w:tcPr>
            <w:tcW w:w="4230" w:type="dxa"/>
          </w:tcPr>
          <w:p w:rsidR="00670BAE" w:rsidRPr="00DF6D03" w:rsidRDefault="00670BAE" w:rsidP="009C6CC3">
            <w:pPr>
              <w:widowControl w:val="0"/>
              <w:autoSpaceDE w:val="0"/>
              <w:autoSpaceDN w:val="0"/>
              <w:adjustRightInd w:val="0"/>
              <w:snapToGrid w:val="0"/>
              <w:spacing w:before="120" w:after="120" w:line="240" w:lineRule="auto"/>
              <w:ind w:firstLine="0"/>
              <w:rPr>
                <w:rFonts w:ascii="Times New Roman" w:hAnsi="Times New Roman"/>
              </w:rPr>
            </w:pPr>
            <w:r>
              <w:rPr>
                <w:rFonts w:ascii="Times New Roman" w:hAnsi="Times New Roman"/>
              </w:rPr>
              <w:t>Thermodynamic and kinetic of chemical reaction (revisited General chemistry)</w:t>
            </w:r>
          </w:p>
        </w:tc>
        <w:tc>
          <w:tcPr>
            <w:tcW w:w="720" w:type="dxa"/>
          </w:tcPr>
          <w:p w:rsidR="00670BAE" w:rsidRDefault="00670BAE" w:rsidP="009C6CC3">
            <w:pPr>
              <w:spacing w:after="0" w:line="240" w:lineRule="auto"/>
              <w:ind w:firstLine="0"/>
              <w:rPr>
                <w:rFonts w:ascii="Times New Roman" w:hAnsi="Times New Roman"/>
                <w:sz w:val="24"/>
                <w:szCs w:val="24"/>
              </w:rPr>
            </w:pPr>
            <w:r>
              <w:rPr>
                <w:rFonts w:ascii="Times New Roman" w:hAnsi="Times New Roman"/>
                <w:sz w:val="24"/>
                <w:szCs w:val="24"/>
              </w:rPr>
              <w:t>3h</w:t>
            </w:r>
          </w:p>
        </w:tc>
        <w:tc>
          <w:tcPr>
            <w:tcW w:w="914" w:type="dxa"/>
          </w:tcPr>
          <w:p w:rsidR="00670BAE" w:rsidRPr="00EE79A2" w:rsidRDefault="00670BAE" w:rsidP="009C6CC3">
            <w:pPr>
              <w:spacing w:after="0" w:line="240" w:lineRule="auto"/>
              <w:ind w:firstLine="0"/>
              <w:rPr>
                <w:rFonts w:ascii="Times New Roman" w:hAnsi="Times New Roman"/>
                <w:sz w:val="24"/>
                <w:szCs w:val="24"/>
              </w:rPr>
            </w:pPr>
          </w:p>
        </w:tc>
        <w:tc>
          <w:tcPr>
            <w:tcW w:w="706" w:type="dxa"/>
          </w:tcPr>
          <w:p w:rsidR="00670BAE" w:rsidRPr="00EE79A2" w:rsidRDefault="00670BAE" w:rsidP="009C6CC3">
            <w:pPr>
              <w:spacing w:after="0" w:line="240" w:lineRule="auto"/>
              <w:ind w:firstLine="0"/>
              <w:rPr>
                <w:rFonts w:ascii="Times New Roman" w:hAnsi="Times New Roman"/>
                <w:sz w:val="24"/>
                <w:szCs w:val="24"/>
              </w:rPr>
            </w:pPr>
          </w:p>
        </w:tc>
        <w:tc>
          <w:tcPr>
            <w:tcW w:w="1170" w:type="dxa"/>
            <w:vAlign w:val="center"/>
          </w:tcPr>
          <w:p w:rsidR="00670BAE" w:rsidRDefault="00670BAE" w:rsidP="009C6CC3">
            <w:pPr>
              <w:spacing w:after="0" w:line="240" w:lineRule="auto"/>
              <w:ind w:firstLine="0"/>
              <w:rPr>
                <w:rFonts w:ascii="Times New Roman" w:hAnsi="Times New Roman"/>
                <w:i/>
                <w:sz w:val="24"/>
                <w:szCs w:val="24"/>
              </w:rPr>
            </w:pPr>
          </w:p>
        </w:tc>
        <w:tc>
          <w:tcPr>
            <w:tcW w:w="1951" w:type="dxa"/>
            <w:vAlign w:val="center"/>
          </w:tcPr>
          <w:p w:rsidR="00670BAE" w:rsidRPr="0093440B" w:rsidRDefault="00670BAE" w:rsidP="009C6CC3">
            <w:pPr>
              <w:spacing w:after="0" w:line="240" w:lineRule="auto"/>
              <w:ind w:firstLine="0"/>
              <w:rPr>
                <w:rFonts w:ascii="Times New Roman" w:hAnsi="Times New Roman"/>
              </w:rPr>
            </w:pPr>
          </w:p>
        </w:tc>
      </w:tr>
      <w:tr w:rsidR="00670BAE" w:rsidRPr="00EE79A2">
        <w:trPr>
          <w:trHeight w:val="421"/>
        </w:trPr>
        <w:tc>
          <w:tcPr>
            <w:tcW w:w="516" w:type="dxa"/>
            <w:vAlign w:val="center"/>
          </w:tcPr>
          <w:p w:rsidR="00670BAE" w:rsidRPr="00EE79A2" w:rsidRDefault="00670BAE"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8</w:t>
            </w:r>
          </w:p>
        </w:tc>
        <w:tc>
          <w:tcPr>
            <w:tcW w:w="4230" w:type="dxa"/>
          </w:tcPr>
          <w:p w:rsidR="00670BAE" w:rsidRPr="00DF6D03" w:rsidRDefault="00670BAE" w:rsidP="00670BAE">
            <w:pPr>
              <w:widowControl w:val="0"/>
              <w:autoSpaceDE w:val="0"/>
              <w:autoSpaceDN w:val="0"/>
              <w:adjustRightInd w:val="0"/>
              <w:snapToGrid w:val="0"/>
              <w:spacing w:before="120" w:after="120" w:line="240" w:lineRule="auto"/>
              <w:ind w:firstLine="0"/>
              <w:rPr>
                <w:rFonts w:ascii="Times New Roman" w:hAnsi="Times New Roman"/>
                <w:szCs w:val="24"/>
                <w:lang w:val="en-US"/>
              </w:rPr>
            </w:pPr>
            <w:r>
              <w:rPr>
                <w:rFonts w:ascii="Times New Roman" w:hAnsi="Times New Roman"/>
              </w:rPr>
              <w:t xml:space="preserve">Current trenches in organometallic chemistry </w:t>
            </w:r>
            <w:r>
              <w:rPr>
                <w:rFonts w:ascii="Times New Roman" w:hAnsi="Times New Roman"/>
              </w:rPr>
              <w:lastRenderedPageBreak/>
              <w:t>(synthesis, characterization, applications in catalysis, magnetic, optoelectronic)</w:t>
            </w:r>
          </w:p>
        </w:tc>
        <w:tc>
          <w:tcPr>
            <w:tcW w:w="720" w:type="dxa"/>
          </w:tcPr>
          <w:p w:rsidR="00670BAE" w:rsidRDefault="00670BAE" w:rsidP="009C6CC3">
            <w:pPr>
              <w:spacing w:after="0" w:line="240" w:lineRule="auto"/>
              <w:ind w:firstLine="0"/>
              <w:rPr>
                <w:rFonts w:ascii="Times New Roman" w:hAnsi="Times New Roman"/>
                <w:sz w:val="24"/>
                <w:szCs w:val="24"/>
              </w:rPr>
            </w:pPr>
            <w:r>
              <w:rPr>
                <w:rFonts w:ascii="Times New Roman" w:hAnsi="Times New Roman"/>
                <w:sz w:val="24"/>
                <w:szCs w:val="24"/>
              </w:rPr>
              <w:lastRenderedPageBreak/>
              <w:t>3h</w:t>
            </w:r>
          </w:p>
          <w:p w:rsidR="00670BAE" w:rsidRDefault="00670BAE" w:rsidP="009C6CC3">
            <w:pPr>
              <w:spacing w:after="0" w:line="240" w:lineRule="auto"/>
              <w:ind w:firstLine="0"/>
              <w:rPr>
                <w:rFonts w:ascii="Times New Roman" w:hAnsi="Times New Roman"/>
                <w:sz w:val="24"/>
                <w:szCs w:val="24"/>
              </w:rPr>
            </w:pPr>
          </w:p>
          <w:p w:rsidR="00670BAE" w:rsidRPr="00EE79A2" w:rsidRDefault="00670BAE" w:rsidP="009C6CC3">
            <w:pPr>
              <w:spacing w:after="0" w:line="240" w:lineRule="auto"/>
              <w:ind w:firstLine="0"/>
              <w:rPr>
                <w:rFonts w:ascii="Times New Roman" w:hAnsi="Times New Roman"/>
                <w:sz w:val="24"/>
                <w:szCs w:val="24"/>
              </w:rPr>
            </w:pPr>
          </w:p>
        </w:tc>
        <w:tc>
          <w:tcPr>
            <w:tcW w:w="914" w:type="dxa"/>
          </w:tcPr>
          <w:p w:rsidR="00670BAE" w:rsidRPr="00EE79A2" w:rsidRDefault="008427E8" w:rsidP="009C6CC3">
            <w:pPr>
              <w:spacing w:after="0" w:line="240" w:lineRule="auto"/>
              <w:ind w:firstLine="0"/>
              <w:rPr>
                <w:rFonts w:ascii="Times New Roman" w:hAnsi="Times New Roman"/>
                <w:sz w:val="24"/>
                <w:szCs w:val="24"/>
              </w:rPr>
            </w:pPr>
            <w:r>
              <w:rPr>
                <w:rFonts w:ascii="Times New Roman" w:hAnsi="Times New Roman"/>
                <w:sz w:val="24"/>
                <w:szCs w:val="24"/>
              </w:rPr>
              <w:lastRenderedPageBreak/>
              <w:t>1</w:t>
            </w:r>
          </w:p>
        </w:tc>
        <w:tc>
          <w:tcPr>
            <w:tcW w:w="706" w:type="dxa"/>
          </w:tcPr>
          <w:p w:rsidR="00670BAE" w:rsidRPr="00EE79A2" w:rsidRDefault="00670BAE" w:rsidP="009C6CC3">
            <w:pPr>
              <w:spacing w:after="0" w:line="240" w:lineRule="auto"/>
              <w:ind w:firstLine="0"/>
              <w:rPr>
                <w:rFonts w:ascii="Times New Roman" w:hAnsi="Times New Roman"/>
                <w:sz w:val="24"/>
                <w:szCs w:val="24"/>
              </w:rPr>
            </w:pPr>
          </w:p>
        </w:tc>
        <w:tc>
          <w:tcPr>
            <w:tcW w:w="1170" w:type="dxa"/>
            <w:vAlign w:val="center"/>
          </w:tcPr>
          <w:p w:rsidR="00670BAE" w:rsidRPr="00B95E7C" w:rsidRDefault="00670BAE" w:rsidP="009C6CC3">
            <w:pPr>
              <w:spacing w:after="0" w:line="240" w:lineRule="auto"/>
              <w:ind w:firstLine="0"/>
              <w:rPr>
                <w:rFonts w:ascii="Times New Roman" w:hAnsi="Times New Roman"/>
                <w:i/>
                <w:sz w:val="24"/>
                <w:szCs w:val="24"/>
              </w:rPr>
            </w:pPr>
            <w:r>
              <w:rPr>
                <w:rFonts w:ascii="Times New Roman" w:hAnsi="Times New Roman"/>
                <w:i/>
                <w:sz w:val="24"/>
                <w:szCs w:val="24"/>
              </w:rPr>
              <w:t>1</w:t>
            </w:r>
          </w:p>
        </w:tc>
        <w:tc>
          <w:tcPr>
            <w:tcW w:w="1951" w:type="dxa"/>
            <w:vAlign w:val="center"/>
          </w:tcPr>
          <w:p w:rsidR="00670BAE" w:rsidRPr="0093440B" w:rsidRDefault="00670BAE" w:rsidP="008427E8">
            <w:pPr>
              <w:spacing w:after="0" w:line="240" w:lineRule="auto"/>
              <w:ind w:firstLine="0"/>
              <w:rPr>
                <w:rFonts w:ascii="Times New Roman" w:hAnsi="Times New Roman"/>
                <w:sz w:val="24"/>
                <w:szCs w:val="24"/>
              </w:rPr>
            </w:pPr>
          </w:p>
        </w:tc>
      </w:tr>
      <w:tr w:rsidR="00670BAE" w:rsidRPr="00EE79A2">
        <w:trPr>
          <w:trHeight w:val="421"/>
        </w:trPr>
        <w:tc>
          <w:tcPr>
            <w:tcW w:w="516" w:type="dxa"/>
            <w:vAlign w:val="center"/>
          </w:tcPr>
          <w:p w:rsidR="00670BAE" w:rsidRDefault="00A40E93"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lastRenderedPageBreak/>
              <w:t>9</w:t>
            </w:r>
          </w:p>
        </w:tc>
        <w:tc>
          <w:tcPr>
            <w:tcW w:w="4230" w:type="dxa"/>
          </w:tcPr>
          <w:p w:rsidR="00670BAE" w:rsidRPr="00DF6D03" w:rsidRDefault="00A40E93" w:rsidP="00A40E93">
            <w:pPr>
              <w:widowControl w:val="0"/>
              <w:autoSpaceDE w:val="0"/>
              <w:autoSpaceDN w:val="0"/>
              <w:adjustRightInd w:val="0"/>
              <w:snapToGrid w:val="0"/>
              <w:spacing w:before="120" w:after="120" w:line="240" w:lineRule="auto"/>
              <w:ind w:firstLine="0"/>
              <w:rPr>
                <w:rFonts w:ascii="Times New Roman" w:hAnsi="Times New Roman"/>
              </w:rPr>
            </w:pPr>
            <w:r>
              <w:rPr>
                <w:rFonts w:ascii="Times New Roman" w:hAnsi="Times New Roman"/>
              </w:rPr>
              <w:t>The crystal of solid state</w:t>
            </w:r>
          </w:p>
        </w:tc>
        <w:tc>
          <w:tcPr>
            <w:tcW w:w="720" w:type="dxa"/>
          </w:tcPr>
          <w:p w:rsidR="00670BAE" w:rsidRDefault="00A40E93" w:rsidP="009C6CC3">
            <w:pPr>
              <w:spacing w:after="0" w:line="240" w:lineRule="auto"/>
              <w:ind w:firstLine="0"/>
              <w:rPr>
                <w:rFonts w:ascii="Times New Roman" w:hAnsi="Times New Roman"/>
                <w:sz w:val="24"/>
                <w:szCs w:val="24"/>
              </w:rPr>
            </w:pPr>
            <w:r>
              <w:rPr>
                <w:rFonts w:ascii="Times New Roman" w:hAnsi="Times New Roman"/>
                <w:sz w:val="24"/>
                <w:szCs w:val="24"/>
              </w:rPr>
              <w:t>3h</w:t>
            </w:r>
          </w:p>
        </w:tc>
        <w:tc>
          <w:tcPr>
            <w:tcW w:w="914" w:type="dxa"/>
          </w:tcPr>
          <w:p w:rsidR="00670BAE" w:rsidRPr="00EE79A2" w:rsidRDefault="00670BAE" w:rsidP="009C6CC3">
            <w:pPr>
              <w:spacing w:after="0" w:line="240" w:lineRule="auto"/>
              <w:ind w:firstLine="0"/>
              <w:rPr>
                <w:rFonts w:ascii="Times New Roman" w:hAnsi="Times New Roman"/>
                <w:sz w:val="24"/>
                <w:szCs w:val="24"/>
              </w:rPr>
            </w:pPr>
          </w:p>
        </w:tc>
        <w:tc>
          <w:tcPr>
            <w:tcW w:w="706" w:type="dxa"/>
          </w:tcPr>
          <w:p w:rsidR="00670BAE" w:rsidRPr="00EE79A2" w:rsidRDefault="00670BAE" w:rsidP="009C6CC3">
            <w:pPr>
              <w:spacing w:after="0" w:line="240" w:lineRule="auto"/>
              <w:ind w:firstLine="0"/>
              <w:rPr>
                <w:rFonts w:ascii="Times New Roman" w:hAnsi="Times New Roman"/>
                <w:sz w:val="24"/>
                <w:szCs w:val="24"/>
              </w:rPr>
            </w:pPr>
          </w:p>
        </w:tc>
        <w:tc>
          <w:tcPr>
            <w:tcW w:w="1170" w:type="dxa"/>
            <w:vAlign w:val="center"/>
          </w:tcPr>
          <w:p w:rsidR="00670BAE" w:rsidRDefault="00670BAE" w:rsidP="009C6CC3">
            <w:pPr>
              <w:spacing w:after="0" w:line="240" w:lineRule="auto"/>
              <w:ind w:firstLine="0"/>
              <w:rPr>
                <w:rFonts w:ascii="Times New Roman" w:hAnsi="Times New Roman"/>
                <w:i/>
                <w:sz w:val="24"/>
                <w:szCs w:val="24"/>
              </w:rPr>
            </w:pPr>
          </w:p>
        </w:tc>
        <w:tc>
          <w:tcPr>
            <w:tcW w:w="1951" w:type="dxa"/>
            <w:vAlign w:val="center"/>
          </w:tcPr>
          <w:p w:rsidR="00670BAE" w:rsidRPr="0093440B" w:rsidRDefault="00670BAE" w:rsidP="009C6CC3">
            <w:pPr>
              <w:spacing w:after="0" w:line="240" w:lineRule="auto"/>
              <w:ind w:firstLine="0"/>
              <w:rPr>
                <w:rFonts w:ascii="Times New Roman" w:hAnsi="Times New Roman"/>
              </w:rPr>
            </w:pPr>
          </w:p>
        </w:tc>
      </w:tr>
      <w:tr w:rsidR="00670BAE" w:rsidRPr="00EE79A2">
        <w:trPr>
          <w:trHeight w:val="421"/>
        </w:trPr>
        <w:tc>
          <w:tcPr>
            <w:tcW w:w="516" w:type="dxa"/>
            <w:vAlign w:val="center"/>
          </w:tcPr>
          <w:p w:rsidR="00670BAE" w:rsidRDefault="00A40E93" w:rsidP="009C6CC3">
            <w:pPr>
              <w:tabs>
                <w:tab w:val="left" w:pos="413"/>
              </w:tabs>
              <w:spacing w:after="0" w:line="240" w:lineRule="auto"/>
              <w:ind w:left="-314" w:firstLine="318"/>
              <w:jc w:val="center"/>
              <w:rPr>
                <w:rFonts w:ascii="Times New Roman" w:hAnsi="Times New Roman"/>
                <w:sz w:val="24"/>
                <w:szCs w:val="24"/>
              </w:rPr>
            </w:pPr>
            <w:r>
              <w:rPr>
                <w:rFonts w:ascii="Times New Roman" w:hAnsi="Times New Roman"/>
                <w:sz w:val="24"/>
                <w:szCs w:val="24"/>
              </w:rPr>
              <w:t>10</w:t>
            </w:r>
          </w:p>
        </w:tc>
        <w:tc>
          <w:tcPr>
            <w:tcW w:w="4230" w:type="dxa"/>
          </w:tcPr>
          <w:p w:rsidR="00670BAE" w:rsidRPr="00DF6D03" w:rsidRDefault="00A40E93" w:rsidP="00A40E93">
            <w:pPr>
              <w:widowControl w:val="0"/>
              <w:autoSpaceDE w:val="0"/>
              <w:autoSpaceDN w:val="0"/>
              <w:adjustRightInd w:val="0"/>
              <w:snapToGrid w:val="0"/>
              <w:spacing w:before="120" w:after="120" w:line="240" w:lineRule="auto"/>
              <w:ind w:firstLine="0"/>
              <w:rPr>
                <w:rFonts w:ascii="Times New Roman" w:hAnsi="Times New Roman"/>
                <w:szCs w:val="24"/>
                <w:lang w:val="en-US"/>
              </w:rPr>
            </w:pPr>
            <w:r>
              <w:rPr>
                <w:rFonts w:ascii="Times New Roman" w:hAnsi="Times New Roman"/>
              </w:rPr>
              <w:t>Chemistry of some elements in main groups (Si, C (CNTs, graphene, Diamond), etc)</w:t>
            </w:r>
          </w:p>
        </w:tc>
        <w:tc>
          <w:tcPr>
            <w:tcW w:w="720" w:type="dxa"/>
          </w:tcPr>
          <w:p w:rsidR="00670BAE" w:rsidRDefault="00A40E93" w:rsidP="009C6CC3">
            <w:pPr>
              <w:spacing w:after="0" w:line="240" w:lineRule="auto"/>
              <w:ind w:firstLine="0"/>
              <w:rPr>
                <w:rFonts w:ascii="Times New Roman" w:hAnsi="Times New Roman"/>
                <w:sz w:val="24"/>
                <w:szCs w:val="24"/>
              </w:rPr>
            </w:pPr>
            <w:r>
              <w:rPr>
                <w:rFonts w:ascii="Times New Roman" w:hAnsi="Times New Roman"/>
                <w:sz w:val="24"/>
                <w:szCs w:val="24"/>
              </w:rPr>
              <w:t>3</w:t>
            </w:r>
            <w:r w:rsidR="00670BAE">
              <w:rPr>
                <w:rFonts w:ascii="Times New Roman" w:hAnsi="Times New Roman"/>
                <w:sz w:val="24"/>
                <w:szCs w:val="24"/>
              </w:rPr>
              <w:t>h</w:t>
            </w:r>
          </w:p>
        </w:tc>
        <w:tc>
          <w:tcPr>
            <w:tcW w:w="914" w:type="dxa"/>
          </w:tcPr>
          <w:p w:rsidR="00670BAE" w:rsidRDefault="00670BAE" w:rsidP="009C6CC3">
            <w:pPr>
              <w:spacing w:after="0" w:line="240" w:lineRule="auto"/>
              <w:ind w:firstLine="0"/>
              <w:rPr>
                <w:rFonts w:ascii="Times New Roman" w:hAnsi="Times New Roman"/>
                <w:sz w:val="24"/>
                <w:szCs w:val="24"/>
              </w:rPr>
            </w:pPr>
          </w:p>
        </w:tc>
        <w:tc>
          <w:tcPr>
            <w:tcW w:w="706" w:type="dxa"/>
          </w:tcPr>
          <w:p w:rsidR="00670BAE" w:rsidRPr="00EE79A2" w:rsidRDefault="00670BAE" w:rsidP="009C6CC3">
            <w:pPr>
              <w:spacing w:after="0" w:line="240" w:lineRule="auto"/>
              <w:ind w:firstLine="0"/>
              <w:rPr>
                <w:rFonts w:ascii="Times New Roman" w:hAnsi="Times New Roman"/>
                <w:sz w:val="24"/>
                <w:szCs w:val="24"/>
              </w:rPr>
            </w:pPr>
          </w:p>
        </w:tc>
        <w:tc>
          <w:tcPr>
            <w:tcW w:w="1170" w:type="dxa"/>
            <w:vAlign w:val="center"/>
          </w:tcPr>
          <w:p w:rsidR="00670BAE" w:rsidRPr="00B95E7C" w:rsidRDefault="00670BAE" w:rsidP="009C6CC3">
            <w:pPr>
              <w:spacing w:after="0" w:line="240" w:lineRule="auto"/>
              <w:ind w:firstLine="0"/>
              <w:rPr>
                <w:rFonts w:ascii="Times New Roman" w:hAnsi="Times New Roman"/>
                <w:i/>
                <w:sz w:val="24"/>
                <w:szCs w:val="24"/>
              </w:rPr>
            </w:pPr>
          </w:p>
        </w:tc>
        <w:tc>
          <w:tcPr>
            <w:tcW w:w="1951" w:type="dxa"/>
            <w:vAlign w:val="center"/>
          </w:tcPr>
          <w:p w:rsidR="00670BAE" w:rsidRPr="0093440B" w:rsidRDefault="00670BAE" w:rsidP="009C6CC3">
            <w:pPr>
              <w:spacing w:after="0" w:line="240" w:lineRule="auto"/>
              <w:ind w:firstLine="0"/>
              <w:rPr>
                <w:rFonts w:ascii="Times New Roman" w:hAnsi="Times New Roman"/>
                <w:sz w:val="24"/>
                <w:szCs w:val="24"/>
              </w:rPr>
            </w:pPr>
          </w:p>
        </w:tc>
      </w:tr>
    </w:tbl>
    <w:p w:rsidR="008427E8" w:rsidRDefault="008427E8" w:rsidP="009C6CC3">
      <w:pPr>
        <w:ind w:left="-142" w:firstLine="0"/>
        <w:rPr>
          <w:rFonts w:ascii="Times New Roman" w:hAnsi="Times New Roman"/>
          <w:i/>
          <w:sz w:val="24"/>
          <w:szCs w:val="24"/>
        </w:rPr>
      </w:pPr>
    </w:p>
    <w:p w:rsidR="009C6CC3" w:rsidRDefault="009C6CC3" w:rsidP="009C6CC3">
      <w:pPr>
        <w:ind w:left="-142" w:firstLine="0"/>
        <w:rPr>
          <w:rFonts w:ascii="Times New Roman" w:hAnsi="Times New Roman"/>
          <w:i/>
          <w:sz w:val="24"/>
          <w:szCs w:val="24"/>
        </w:rPr>
      </w:pPr>
      <w:r>
        <w:rPr>
          <w:rFonts w:ascii="Times New Roman" w:hAnsi="Times New Roman"/>
          <w:i/>
          <w:sz w:val="24"/>
          <w:szCs w:val="24"/>
        </w:rPr>
        <w:t>Notes:</w:t>
      </w:r>
    </w:p>
    <w:p w:rsidR="009C6CC3" w:rsidRDefault="009C6CC3" w:rsidP="009C6CC3">
      <w:pPr>
        <w:pStyle w:val="ColorfulList-Accent1"/>
        <w:numPr>
          <w:ilvl w:val="0"/>
          <w:numId w:val="15"/>
        </w:numPr>
        <w:rPr>
          <w:rFonts w:ascii="Times New Roman" w:hAnsi="Times New Roman"/>
          <w:i/>
          <w:sz w:val="24"/>
          <w:szCs w:val="24"/>
        </w:rPr>
      </w:pPr>
      <w:r>
        <w:rPr>
          <w:rFonts w:ascii="Times New Roman" w:hAnsi="Times New Roman"/>
          <w:i/>
          <w:sz w:val="24"/>
          <w:szCs w:val="24"/>
        </w:rPr>
        <w:t>Abbreviation: Lect. (lecture), Exr. (Exercise), Prc. (Practise).</w:t>
      </w:r>
    </w:p>
    <w:p w:rsidR="009C6CC3" w:rsidRDefault="009C6CC3" w:rsidP="009C6CC3">
      <w:pPr>
        <w:pStyle w:val="ColorfulList-Accent1"/>
        <w:numPr>
          <w:ilvl w:val="0"/>
          <w:numId w:val="15"/>
        </w:numPr>
        <w:rPr>
          <w:rFonts w:ascii="Times New Roman" w:hAnsi="Times New Roman"/>
          <w:i/>
          <w:sz w:val="24"/>
          <w:szCs w:val="24"/>
        </w:rPr>
      </w:pPr>
      <w:r>
        <w:rPr>
          <w:rFonts w:ascii="Times New Roman" w:hAnsi="Times New Roman"/>
          <w:i/>
          <w:sz w:val="24"/>
          <w:szCs w:val="24"/>
        </w:rPr>
        <w:t>Exercises may include assignment, reports, student’s presentation, homework, class exercises... for each class sessions.</w:t>
      </w:r>
    </w:p>
    <w:p w:rsidR="009C6CC3" w:rsidRPr="009A7557" w:rsidRDefault="009C6CC3" w:rsidP="009C6CC3">
      <w:pPr>
        <w:pStyle w:val="ColorfulList-Accent1"/>
        <w:numPr>
          <w:ilvl w:val="0"/>
          <w:numId w:val="15"/>
        </w:numPr>
        <w:rPr>
          <w:rFonts w:ascii="Times New Roman" w:hAnsi="Times New Roman"/>
          <w:i/>
          <w:sz w:val="24"/>
          <w:szCs w:val="24"/>
        </w:rPr>
      </w:pPr>
      <w:r>
        <w:rPr>
          <w:rFonts w:ascii="Times New Roman" w:hAnsi="Times New Roman"/>
          <w:i/>
          <w:sz w:val="24"/>
          <w:szCs w:val="24"/>
        </w:rPr>
        <w:t>Practical mostly refer to Lab-work or outside practice such as field trip.</w:t>
      </w:r>
    </w:p>
    <w:p w:rsidR="009C6CC3" w:rsidRPr="00E43084" w:rsidRDefault="009C6CC3" w:rsidP="009C6CC3">
      <w:pPr>
        <w:pStyle w:val="ColorfulList-Accent1"/>
        <w:numPr>
          <w:ilvl w:val="0"/>
          <w:numId w:val="15"/>
        </w:numPr>
        <w:rPr>
          <w:rFonts w:ascii="Times New Roman" w:hAnsi="Times New Roman"/>
          <w:i/>
          <w:lang w:val="en-US"/>
        </w:rPr>
      </w:pPr>
      <w:r w:rsidRPr="00CF4EC8">
        <w:rPr>
          <w:rFonts w:ascii="Times New Roman" w:hAnsi="Times New Roman"/>
          <w:i/>
          <w:sz w:val="24"/>
          <w:szCs w:val="24"/>
        </w:rPr>
        <w:t>Assignments may include assignments, practical work, reports, exercises ...for each class sessions</w:t>
      </w:r>
    </w:p>
    <w:p w:rsidR="009C6CC3" w:rsidRDefault="009C6CC3" w:rsidP="009C6CC3">
      <w:pPr>
        <w:spacing w:before="40" w:after="40" w:line="288" w:lineRule="auto"/>
        <w:ind w:firstLine="0"/>
        <w:jc w:val="both"/>
        <w:rPr>
          <w:rFonts w:ascii="Times New Roman" w:hAnsi="Times New Roman"/>
          <w:b/>
          <w:bCs/>
          <w:iCs/>
          <w:sz w:val="24"/>
          <w:szCs w:val="24"/>
        </w:rPr>
      </w:pPr>
      <w:r>
        <w:rPr>
          <w:rFonts w:ascii="Times New Roman" w:hAnsi="Times New Roman"/>
          <w:b/>
          <w:bCs/>
          <w:iCs/>
          <w:sz w:val="24"/>
          <w:szCs w:val="24"/>
        </w:rPr>
        <w:t>Reference Literature</w:t>
      </w:r>
      <w:r w:rsidRPr="006C187C">
        <w:rPr>
          <w:rFonts w:ascii="Times New Roman" w:hAnsi="Times New Roman"/>
          <w:b/>
          <w:bCs/>
          <w:iCs/>
          <w:sz w:val="24"/>
          <w:szCs w:val="24"/>
        </w:rPr>
        <w:t>:</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C6CC3" w:rsidRPr="00EE79A2">
        <w:trPr>
          <w:trHeight w:val="422"/>
        </w:trPr>
        <w:tc>
          <w:tcPr>
            <w:tcW w:w="9747" w:type="dxa"/>
            <w:vAlign w:val="center"/>
          </w:tcPr>
          <w:p w:rsidR="009C6CC3" w:rsidRPr="00EE79A2" w:rsidRDefault="009C6CC3" w:rsidP="008427E8">
            <w:pPr>
              <w:pStyle w:val="Default"/>
              <w:rPr>
                <w:rFonts w:ascii="Times New Roman" w:hAnsi="Times New Roman" w:cs="Times New Roman"/>
                <w:lang w:val="en-GB"/>
              </w:rPr>
            </w:pPr>
            <w:r w:rsidRPr="00EE79A2">
              <w:rPr>
                <w:rFonts w:ascii="Times New Roman" w:hAnsi="Times New Roman" w:cs="Times New Roman"/>
                <w:lang w:val="en-GB"/>
              </w:rPr>
              <w:t>[1].</w:t>
            </w:r>
            <w:r>
              <w:rPr>
                <w:rFonts w:ascii="Times New Roman" w:hAnsi="Times New Roman" w:cs="Times New Roman"/>
                <w:lang w:val="en-GB"/>
              </w:rPr>
              <w:t xml:space="preserve"> </w:t>
            </w:r>
            <w:r w:rsidRPr="00AC4812">
              <w:rPr>
                <w:rFonts w:ascii="Times New Roman" w:hAnsi="Times New Roman"/>
              </w:rPr>
              <w:t>Inorganic Chemistry, Gary L. Miessler and Donald A. Tarr, 4</w:t>
            </w:r>
            <w:r w:rsidRPr="00AC4812">
              <w:rPr>
                <w:rFonts w:ascii="Times New Roman" w:hAnsi="Times New Roman"/>
                <w:vertAlign w:val="superscript"/>
              </w:rPr>
              <w:t>rd</w:t>
            </w:r>
            <w:r w:rsidRPr="00AC4812">
              <w:rPr>
                <w:rFonts w:ascii="Times New Roman" w:hAnsi="Times New Roman"/>
              </w:rPr>
              <w:t xml:space="preserve"> edition, 2011, Prentice Hall.</w:t>
            </w:r>
          </w:p>
        </w:tc>
      </w:tr>
      <w:tr w:rsidR="009C6CC3" w:rsidRPr="00EE79A2">
        <w:trPr>
          <w:trHeight w:val="400"/>
        </w:trPr>
        <w:tc>
          <w:tcPr>
            <w:tcW w:w="9747" w:type="dxa"/>
            <w:vAlign w:val="center"/>
          </w:tcPr>
          <w:p w:rsidR="009C6CC3" w:rsidRPr="00EE79A2" w:rsidRDefault="009C6CC3" w:rsidP="009C6CC3">
            <w:pPr>
              <w:pStyle w:val="Default"/>
              <w:rPr>
                <w:rFonts w:ascii="Times New Roman" w:hAnsi="Times New Roman" w:cs="Times New Roman"/>
                <w:lang w:val="en-GB"/>
              </w:rPr>
            </w:pPr>
            <w:r>
              <w:rPr>
                <w:rFonts w:ascii="Times New Roman" w:hAnsi="Times New Roman" w:cs="Times New Roman"/>
                <w:lang w:val="en-GB"/>
              </w:rPr>
              <w:t>[2]. Inorganic Chemistry Laboratory Manual</w:t>
            </w:r>
          </w:p>
        </w:tc>
      </w:tr>
    </w:tbl>
    <w:p w:rsidR="009C6CC3" w:rsidRPr="006C187C" w:rsidRDefault="009C6CC3" w:rsidP="009C6CC3">
      <w:pPr>
        <w:spacing w:before="40" w:after="40" w:line="288" w:lineRule="auto"/>
        <w:ind w:firstLine="0"/>
        <w:jc w:val="both"/>
        <w:rPr>
          <w:rFonts w:ascii="Times New Roman" w:hAnsi="Times New Roman"/>
          <w:b/>
          <w:bCs/>
          <w:iCs/>
          <w:sz w:val="24"/>
          <w:szCs w:val="24"/>
        </w:rPr>
      </w:pPr>
    </w:p>
    <w:p w:rsidR="009C6CC3" w:rsidRPr="006C187C" w:rsidRDefault="009C6CC3" w:rsidP="009C6CC3">
      <w:pPr>
        <w:pStyle w:val="Default"/>
        <w:ind w:left="360"/>
        <w:jc w:val="both"/>
        <w:rPr>
          <w:rFonts w:ascii="Times New Roman" w:hAnsi="Times New Roman" w:cs="Times New Roman"/>
        </w:rPr>
      </w:pPr>
      <w:r w:rsidRPr="006C187C">
        <w:rPr>
          <w:rFonts w:ascii="Times New Roman" w:hAnsi="Times New Roman" w:cs="Times New Roman"/>
        </w:rPr>
        <w:t xml:space="preserve"> </w:t>
      </w:r>
    </w:p>
    <w:sectPr w:rsidR="009C6CC3" w:rsidRPr="006C187C" w:rsidSect="009C6CC3">
      <w:headerReference w:type="default" r:id="rId8"/>
      <w:footerReference w:type="even" r:id="rId9"/>
      <w:footerReference w:type="default" r:id="rId10"/>
      <w:pgSz w:w="11906" w:h="16838"/>
      <w:pgMar w:top="262" w:right="720" w:bottom="720"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2E" w:rsidRDefault="00D3742E" w:rsidP="009C6CC3">
      <w:pPr>
        <w:spacing w:after="0" w:line="240" w:lineRule="auto"/>
      </w:pPr>
      <w:r>
        <w:separator/>
      </w:r>
    </w:p>
  </w:endnote>
  <w:endnote w:type="continuationSeparator" w:id="0">
    <w:p w:rsidR="00D3742E" w:rsidRDefault="00D3742E" w:rsidP="009C6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NI-Times">
    <w:altName w:val="Cambria"/>
    <w:charset w:val="00"/>
    <w:family w:val="auto"/>
    <w:pitch w:val="variable"/>
    <w:sig w:usb0="00000007" w:usb1="00000000" w:usb2="00000000" w:usb3="00000000" w:csb0="00000013" w:csb1="00000000"/>
  </w:font>
  <w:font w:name="OILID L+ Times">
    <w:altName w:val="Times"/>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95" w:rsidRDefault="00086395" w:rsidP="009C6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6395" w:rsidRDefault="00086395" w:rsidP="009C6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95" w:rsidRPr="001D70B1" w:rsidRDefault="00086395" w:rsidP="009C6CC3">
    <w:pPr>
      <w:pStyle w:val="Footer"/>
      <w:ind w:right="412"/>
      <w:jc w:val="right"/>
      <w:rPr>
        <w:i/>
        <w:lang w:val="en-US"/>
      </w:rPr>
    </w:pPr>
    <w:r w:rsidRPr="001D70B1">
      <w:rPr>
        <w:i/>
        <w:lang w:val="en-US"/>
      </w:rPr>
      <w:t>Page    /</w:t>
    </w:r>
    <w:r>
      <w:rPr>
        <w:i/>
        <w:lang w:val="en-US"/>
      </w:rPr>
      <w:t>3</w:t>
    </w:r>
    <w:r w:rsidRPr="001D70B1">
      <w:rPr>
        <w:i/>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2E" w:rsidRDefault="00D3742E" w:rsidP="009C6CC3">
      <w:pPr>
        <w:spacing w:after="0" w:line="240" w:lineRule="auto"/>
      </w:pPr>
      <w:r>
        <w:separator/>
      </w:r>
    </w:p>
  </w:footnote>
  <w:footnote w:type="continuationSeparator" w:id="0">
    <w:p w:rsidR="00D3742E" w:rsidRDefault="00D3742E" w:rsidP="009C6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888"/>
    </w:tblGrid>
    <w:tr w:rsidR="00086395" w:rsidRPr="00EE79A2">
      <w:trPr>
        <w:trHeight w:val="2135"/>
        <w:jc w:val="center"/>
      </w:trPr>
      <w:tc>
        <w:tcPr>
          <w:tcW w:w="3794" w:type="dxa"/>
          <w:tcBorders>
            <w:top w:val="nil"/>
            <w:left w:val="nil"/>
            <w:bottom w:val="nil"/>
            <w:right w:val="nil"/>
          </w:tcBorders>
        </w:tcPr>
        <w:p w:rsidR="00086395" w:rsidRPr="00EE79A2" w:rsidRDefault="00E43084" w:rsidP="009C6CC3">
          <w:pPr>
            <w:spacing w:before="120" w:after="120" w:line="240" w:lineRule="auto"/>
            <w:jc w:val="center"/>
            <w:rPr>
              <w:rFonts w:ascii="Times New Roman" w:hAnsi="Times New Roman"/>
              <w:sz w:val="40"/>
              <w:szCs w:val="40"/>
            </w:rPr>
          </w:pPr>
          <w:r>
            <w:rPr>
              <w:rFonts w:ascii="Times New Roman" w:hAnsi="Times New Roman"/>
              <w:noProof/>
              <w:sz w:val="40"/>
              <w:szCs w:val="40"/>
              <w:lang w:val="vi-VN" w:eastAsia="vi-VN"/>
            </w:rPr>
            <w:drawing>
              <wp:anchor distT="0" distB="0" distL="114300" distR="114300" simplePos="0" relativeHeight="251657728" behindDoc="0" locked="0" layoutInCell="1" allowOverlap="1">
                <wp:simplePos x="0" y="0"/>
                <wp:positionH relativeFrom="column">
                  <wp:posOffset>-335915</wp:posOffset>
                </wp:positionH>
                <wp:positionV relativeFrom="paragraph">
                  <wp:posOffset>10160</wp:posOffset>
                </wp:positionV>
                <wp:extent cx="2390775" cy="1314450"/>
                <wp:effectExtent l="1905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18391" t="6509" r="60257" b="72514"/>
                        <a:stretch>
                          <a:fillRect/>
                        </a:stretch>
                      </pic:blipFill>
                      <pic:spPr bwMode="auto">
                        <a:xfrm>
                          <a:off x="0" y="0"/>
                          <a:ext cx="2390775" cy="1314450"/>
                        </a:xfrm>
                        <a:prstGeom prst="rect">
                          <a:avLst/>
                        </a:prstGeom>
                        <a:noFill/>
                        <a:ln w="9525">
                          <a:noFill/>
                          <a:miter lim="800000"/>
                          <a:headEnd/>
                          <a:tailEnd/>
                        </a:ln>
                      </pic:spPr>
                    </pic:pic>
                  </a:graphicData>
                </a:graphic>
              </wp:anchor>
            </w:drawing>
          </w:r>
        </w:p>
      </w:tc>
      <w:tc>
        <w:tcPr>
          <w:tcW w:w="6888" w:type="dxa"/>
          <w:tcBorders>
            <w:top w:val="nil"/>
            <w:left w:val="nil"/>
            <w:bottom w:val="nil"/>
            <w:right w:val="nil"/>
          </w:tcBorders>
        </w:tcPr>
        <w:p w:rsidR="00086395" w:rsidRPr="00EE79A2" w:rsidRDefault="00086395" w:rsidP="009C6CC3">
          <w:pPr>
            <w:spacing w:before="120" w:after="120" w:line="240" w:lineRule="auto"/>
            <w:jc w:val="right"/>
            <w:rPr>
              <w:rFonts w:ascii="Times New Roman" w:hAnsi="Times New Roman"/>
              <w:sz w:val="24"/>
              <w:szCs w:val="24"/>
            </w:rPr>
          </w:pPr>
          <w:r w:rsidRPr="00EE79A2">
            <w:rPr>
              <w:rFonts w:ascii="Times New Roman" w:hAnsi="Times New Roman"/>
              <w:sz w:val="24"/>
              <w:szCs w:val="24"/>
            </w:rPr>
            <w:t>University of Science and Technology of Hanoi</w:t>
          </w:r>
        </w:p>
        <w:p w:rsidR="00086395" w:rsidRPr="00EE79A2" w:rsidRDefault="00086395" w:rsidP="009C6CC3">
          <w:pPr>
            <w:spacing w:before="120" w:after="120" w:line="240" w:lineRule="auto"/>
            <w:jc w:val="right"/>
            <w:rPr>
              <w:rFonts w:ascii="Times New Roman" w:hAnsi="Times New Roman"/>
              <w:sz w:val="24"/>
              <w:szCs w:val="24"/>
            </w:rPr>
          </w:pPr>
          <w:r w:rsidRPr="00EE79A2">
            <w:rPr>
              <w:rFonts w:ascii="Times New Roman" w:hAnsi="Times New Roman"/>
              <w:sz w:val="24"/>
              <w:szCs w:val="24"/>
            </w:rPr>
            <w:t>Address: Building 2H, 18 Hoang Quoc Viet, Cau Giay, Hanoi</w:t>
          </w:r>
        </w:p>
        <w:p w:rsidR="00086395" w:rsidRPr="00EE79A2" w:rsidRDefault="00086395" w:rsidP="009C6CC3">
          <w:pPr>
            <w:spacing w:before="120" w:after="120" w:line="240" w:lineRule="auto"/>
            <w:jc w:val="right"/>
            <w:rPr>
              <w:rFonts w:ascii="Times New Roman" w:hAnsi="Times New Roman"/>
              <w:sz w:val="24"/>
              <w:szCs w:val="24"/>
            </w:rPr>
          </w:pPr>
          <w:r w:rsidRPr="00EE79A2">
            <w:rPr>
              <w:rFonts w:ascii="Times New Roman" w:hAnsi="Times New Roman"/>
              <w:sz w:val="24"/>
              <w:szCs w:val="24"/>
            </w:rPr>
            <w:t>Telephone/ Fax: +84-4 37 91 69 60</w:t>
          </w:r>
        </w:p>
        <w:p w:rsidR="00086395" w:rsidRPr="00EE79A2" w:rsidRDefault="00086395" w:rsidP="009C6CC3">
          <w:pPr>
            <w:spacing w:before="120" w:after="120" w:line="240" w:lineRule="auto"/>
            <w:jc w:val="right"/>
            <w:rPr>
              <w:rFonts w:ascii="Times New Roman" w:hAnsi="Times New Roman"/>
              <w:sz w:val="24"/>
              <w:szCs w:val="24"/>
            </w:rPr>
          </w:pPr>
          <w:r w:rsidRPr="00EE79A2">
            <w:rPr>
              <w:rFonts w:ascii="Times New Roman" w:hAnsi="Times New Roman"/>
              <w:sz w:val="24"/>
              <w:szCs w:val="24"/>
            </w:rPr>
            <w:t xml:space="preserve">Email: </w:t>
          </w:r>
          <w:hyperlink r:id="rId2" w:history="1">
            <w:r w:rsidRPr="00EE79A2">
              <w:rPr>
                <w:rStyle w:val="Hyperlink"/>
                <w:rFonts w:ascii="Times New Roman" w:hAnsi="Times New Roman"/>
                <w:sz w:val="24"/>
                <w:szCs w:val="24"/>
              </w:rPr>
              <w:t>officeusth@usth.edu.vn</w:t>
            </w:r>
          </w:hyperlink>
        </w:p>
        <w:p w:rsidR="00086395" w:rsidRPr="00EE79A2" w:rsidRDefault="00086395" w:rsidP="009C6CC3">
          <w:pPr>
            <w:spacing w:before="120" w:after="120" w:line="240" w:lineRule="auto"/>
            <w:jc w:val="right"/>
            <w:rPr>
              <w:rFonts w:ascii="Times New Roman" w:hAnsi="Times New Roman"/>
              <w:sz w:val="24"/>
              <w:szCs w:val="24"/>
            </w:rPr>
          </w:pPr>
          <w:r w:rsidRPr="00EE79A2">
            <w:rPr>
              <w:rFonts w:ascii="Times New Roman" w:hAnsi="Times New Roman"/>
              <w:sz w:val="24"/>
              <w:szCs w:val="24"/>
            </w:rPr>
            <w:t>Website: http://www.usth.edu.vn</w:t>
          </w:r>
        </w:p>
      </w:tc>
    </w:tr>
  </w:tbl>
  <w:p w:rsidR="00086395" w:rsidRDefault="00086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2A3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16D4E"/>
    <w:multiLevelType w:val="hybridMultilevel"/>
    <w:tmpl w:val="3AEAA1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E6A07"/>
    <w:multiLevelType w:val="hybridMultilevel"/>
    <w:tmpl w:val="AB661C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56CD7"/>
    <w:multiLevelType w:val="hybridMultilevel"/>
    <w:tmpl w:val="7C36BA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F70CF"/>
    <w:multiLevelType w:val="hybridMultilevel"/>
    <w:tmpl w:val="F65E065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F8A1702"/>
    <w:multiLevelType w:val="hybridMultilevel"/>
    <w:tmpl w:val="A9DA9CBC"/>
    <w:lvl w:ilvl="0" w:tplc="0409000F">
      <w:start w:val="1"/>
      <w:numFmt w:val="decimal"/>
      <w:lvlText w:val="%1."/>
      <w:lvlJc w:val="left"/>
      <w:pPr>
        <w:tabs>
          <w:tab w:val="num" w:pos="720"/>
        </w:tabs>
        <w:ind w:left="720" w:hanging="360"/>
      </w:pPr>
    </w:lvl>
    <w:lvl w:ilvl="1" w:tplc="1A2A0E96">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CE18EE"/>
    <w:multiLevelType w:val="hybridMultilevel"/>
    <w:tmpl w:val="544C41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Wingdings"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Wingdings"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6E60C5D"/>
    <w:multiLevelType w:val="hybridMultilevel"/>
    <w:tmpl w:val="FC9C88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73269B"/>
    <w:multiLevelType w:val="multilevel"/>
    <w:tmpl w:val="A9DA9C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59F5958"/>
    <w:multiLevelType w:val="hybridMultilevel"/>
    <w:tmpl w:val="C1045A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F84C09"/>
    <w:multiLevelType w:val="hybridMultilevel"/>
    <w:tmpl w:val="81307E54"/>
    <w:lvl w:ilvl="0" w:tplc="E1BED72C">
      <w:start w:val="1"/>
      <w:numFmt w:val="decimal"/>
      <w:lvlText w:val="%1."/>
      <w:lvlJc w:val="left"/>
      <w:pPr>
        <w:tabs>
          <w:tab w:val="num" w:pos="720"/>
        </w:tabs>
        <w:ind w:left="720" w:hanging="360"/>
      </w:pPr>
      <w:rPr>
        <w:i w:val="0"/>
      </w:rPr>
    </w:lvl>
    <w:lvl w:ilvl="1" w:tplc="A358F488">
      <w:numFmt w:val="none"/>
      <w:lvlText w:val=""/>
      <w:lvlJc w:val="left"/>
      <w:pPr>
        <w:tabs>
          <w:tab w:val="num" w:pos="360"/>
        </w:tabs>
      </w:pPr>
    </w:lvl>
    <w:lvl w:ilvl="2" w:tplc="8F426A00">
      <w:numFmt w:val="none"/>
      <w:lvlText w:val=""/>
      <w:lvlJc w:val="left"/>
      <w:pPr>
        <w:tabs>
          <w:tab w:val="num" w:pos="360"/>
        </w:tabs>
      </w:pPr>
    </w:lvl>
    <w:lvl w:ilvl="3" w:tplc="DCCACB26">
      <w:numFmt w:val="none"/>
      <w:lvlText w:val=""/>
      <w:lvlJc w:val="left"/>
      <w:pPr>
        <w:tabs>
          <w:tab w:val="num" w:pos="360"/>
        </w:tabs>
      </w:pPr>
    </w:lvl>
    <w:lvl w:ilvl="4" w:tplc="04A44F80">
      <w:numFmt w:val="none"/>
      <w:lvlText w:val=""/>
      <w:lvlJc w:val="left"/>
      <w:pPr>
        <w:tabs>
          <w:tab w:val="num" w:pos="360"/>
        </w:tabs>
      </w:pPr>
    </w:lvl>
    <w:lvl w:ilvl="5" w:tplc="3BAA797A">
      <w:numFmt w:val="none"/>
      <w:lvlText w:val=""/>
      <w:lvlJc w:val="left"/>
      <w:pPr>
        <w:tabs>
          <w:tab w:val="num" w:pos="360"/>
        </w:tabs>
      </w:pPr>
    </w:lvl>
    <w:lvl w:ilvl="6" w:tplc="BDD29A18">
      <w:numFmt w:val="none"/>
      <w:lvlText w:val=""/>
      <w:lvlJc w:val="left"/>
      <w:pPr>
        <w:tabs>
          <w:tab w:val="num" w:pos="360"/>
        </w:tabs>
      </w:pPr>
    </w:lvl>
    <w:lvl w:ilvl="7" w:tplc="00CCD1D8">
      <w:numFmt w:val="none"/>
      <w:lvlText w:val=""/>
      <w:lvlJc w:val="left"/>
      <w:pPr>
        <w:tabs>
          <w:tab w:val="num" w:pos="360"/>
        </w:tabs>
      </w:pPr>
    </w:lvl>
    <w:lvl w:ilvl="8" w:tplc="E8C8E14C">
      <w:numFmt w:val="none"/>
      <w:lvlText w:val=""/>
      <w:lvlJc w:val="left"/>
      <w:pPr>
        <w:tabs>
          <w:tab w:val="num" w:pos="360"/>
        </w:tabs>
      </w:pPr>
    </w:lvl>
  </w:abstractNum>
  <w:abstractNum w:abstractNumId="11">
    <w:nsid w:val="4A39402E"/>
    <w:multiLevelType w:val="hybridMultilevel"/>
    <w:tmpl w:val="A88CA5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8372BB"/>
    <w:multiLevelType w:val="hybridMultilevel"/>
    <w:tmpl w:val="69708546"/>
    <w:lvl w:ilvl="0" w:tplc="FFDE7AAA">
      <w:start w:val="5"/>
      <w:numFmt w:val="bullet"/>
      <w:lvlText w:val="-"/>
      <w:lvlJc w:val="left"/>
      <w:pPr>
        <w:ind w:left="369" w:hanging="360"/>
      </w:pPr>
      <w:rPr>
        <w:rFonts w:ascii="Calibri" w:eastAsia="Calibri" w:hAnsi="Calibri" w:cs="Wingdings" w:hint="default"/>
      </w:rPr>
    </w:lvl>
    <w:lvl w:ilvl="1" w:tplc="04090003" w:tentative="1">
      <w:start w:val="1"/>
      <w:numFmt w:val="bullet"/>
      <w:lvlText w:val="o"/>
      <w:lvlJc w:val="left"/>
      <w:pPr>
        <w:ind w:left="1089" w:hanging="360"/>
      </w:pPr>
      <w:rPr>
        <w:rFonts w:ascii="Courier New" w:hAnsi="Courier New" w:cs="Wingdings"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Wingdings"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Wingdings" w:hint="default"/>
      </w:rPr>
    </w:lvl>
    <w:lvl w:ilvl="8" w:tplc="04090005" w:tentative="1">
      <w:start w:val="1"/>
      <w:numFmt w:val="bullet"/>
      <w:lvlText w:val=""/>
      <w:lvlJc w:val="left"/>
      <w:pPr>
        <w:ind w:left="6129" w:hanging="360"/>
      </w:pPr>
      <w:rPr>
        <w:rFonts w:ascii="Wingdings" w:hAnsi="Wingdings" w:hint="default"/>
      </w:rPr>
    </w:lvl>
  </w:abstractNum>
  <w:abstractNum w:abstractNumId="13">
    <w:nsid w:val="5B884A71"/>
    <w:multiLevelType w:val="hybridMultilevel"/>
    <w:tmpl w:val="3D46F184"/>
    <w:lvl w:ilvl="0" w:tplc="F0860530">
      <w:start w:val="1"/>
      <w:numFmt w:val="bullet"/>
      <w:lvlText w:val="-"/>
      <w:lvlJc w:val="left"/>
      <w:pPr>
        <w:ind w:left="218" w:hanging="360"/>
      </w:pPr>
      <w:rPr>
        <w:rFonts w:ascii="Times New Roman" w:eastAsia="Calibri" w:hAnsi="Times New Roman" w:cs="Times New Roman" w:hint="default"/>
      </w:rPr>
    </w:lvl>
    <w:lvl w:ilvl="1" w:tplc="04090003" w:tentative="1">
      <w:start w:val="1"/>
      <w:numFmt w:val="bullet"/>
      <w:lvlText w:val="o"/>
      <w:lvlJc w:val="left"/>
      <w:pPr>
        <w:ind w:left="938" w:hanging="360"/>
      </w:pPr>
      <w:rPr>
        <w:rFonts w:ascii="Courier New" w:hAnsi="Courier New" w:cs="Wingdings"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Wingdings"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Wingdings" w:hint="default"/>
      </w:rPr>
    </w:lvl>
    <w:lvl w:ilvl="8" w:tplc="04090005" w:tentative="1">
      <w:start w:val="1"/>
      <w:numFmt w:val="bullet"/>
      <w:lvlText w:val=""/>
      <w:lvlJc w:val="left"/>
      <w:pPr>
        <w:ind w:left="5978" w:hanging="360"/>
      </w:pPr>
      <w:rPr>
        <w:rFonts w:ascii="Wingdings" w:hAnsi="Wingdings" w:hint="default"/>
      </w:rPr>
    </w:lvl>
  </w:abstractNum>
  <w:abstractNum w:abstractNumId="14">
    <w:nsid w:val="5F2A19A0"/>
    <w:multiLevelType w:val="hybridMultilevel"/>
    <w:tmpl w:val="83362F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46B30D3"/>
    <w:multiLevelType w:val="hybridMultilevel"/>
    <w:tmpl w:val="89727C56"/>
    <w:lvl w:ilvl="0" w:tplc="151060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2625F"/>
    <w:multiLevelType w:val="hybridMultilevel"/>
    <w:tmpl w:val="21CE2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D03B3"/>
    <w:multiLevelType w:val="hybridMultilevel"/>
    <w:tmpl w:val="1F6CCCCE"/>
    <w:lvl w:ilvl="0" w:tplc="04090005">
      <w:start w:val="1"/>
      <w:numFmt w:val="bullet"/>
      <w:lvlText w:val=""/>
      <w:lvlJc w:val="left"/>
      <w:pPr>
        <w:ind w:left="729" w:hanging="360"/>
      </w:pPr>
      <w:rPr>
        <w:rFonts w:ascii="Wingdings" w:hAnsi="Wingdings"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8">
    <w:nsid w:val="6E0470C6"/>
    <w:multiLevelType w:val="hybridMultilevel"/>
    <w:tmpl w:val="81C85360"/>
    <w:lvl w:ilvl="0" w:tplc="20689234">
      <w:start w:val="1"/>
      <w:numFmt w:val="decimal"/>
      <w:lvlText w:val="%1."/>
      <w:lvlJc w:val="left"/>
      <w:pPr>
        <w:ind w:left="363" w:hanging="360"/>
      </w:pPr>
      <w:rPr>
        <w:rFonts w:hint="default"/>
      </w:r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19">
    <w:nsid w:val="6F061A54"/>
    <w:multiLevelType w:val="hybridMultilevel"/>
    <w:tmpl w:val="6562F2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CF2281"/>
    <w:multiLevelType w:val="hybridMultilevel"/>
    <w:tmpl w:val="B23AE234"/>
    <w:lvl w:ilvl="0" w:tplc="43F6A71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D5731"/>
    <w:multiLevelType w:val="hybridMultilevel"/>
    <w:tmpl w:val="5EB264F0"/>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2">
    <w:nsid w:val="7D644AC5"/>
    <w:multiLevelType w:val="hybridMultilevel"/>
    <w:tmpl w:val="484265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F77C9F"/>
    <w:multiLevelType w:val="hybridMultilevel"/>
    <w:tmpl w:val="5BE241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12"/>
  </w:num>
  <w:num w:numId="4">
    <w:abstractNumId w:val="15"/>
  </w:num>
  <w:num w:numId="5">
    <w:abstractNumId w:val="22"/>
  </w:num>
  <w:num w:numId="6">
    <w:abstractNumId w:val="23"/>
  </w:num>
  <w:num w:numId="7">
    <w:abstractNumId w:val="11"/>
  </w:num>
  <w:num w:numId="8">
    <w:abstractNumId w:val="9"/>
  </w:num>
  <w:num w:numId="9">
    <w:abstractNumId w:val="14"/>
  </w:num>
  <w:num w:numId="10">
    <w:abstractNumId w:val="7"/>
  </w:num>
  <w:num w:numId="11">
    <w:abstractNumId w:val="1"/>
  </w:num>
  <w:num w:numId="12">
    <w:abstractNumId w:val="2"/>
  </w:num>
  <w:num w:numId="13">
    <w:abstractNumId w:val="19"/>
  </w:num>
  <w:num w:numId="14">
    <w:abstractNumId w:val="10"/>
  </w:num>
  <w:num w:numId="15">
    <w:abstractNumId w:val="13"/>
  </w:num>
  <w:num w:numId="16">
    <w:abstractNumId w:val="6"/>
  </w:num>
  <w:num w:numId="17">
    <w:abstractNumId w:val="0"/>
  </w:num>
  <w:num w:numId="18">
    <w:abstractNumId w:val="5"/>
  </w:num>
  <w:num w:numId="19">
    <w:abstractNumId w:val="8"/>
  </w:num>
  <w:num w:numId="20">
    <w:abstractNumId w:val="17"/>
  </w:num>
  <w:num w:numId="21">
    <w:abstractNumId w:val="4"/>
  </w:num>
  <w:num w:numId="22">
    <w:abstractNumId w:val="21"/>
  </w:num>
  <w:num w:numId="23">
    <w:abstractNumId w:val="2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4A02E3"/>
    <w:rsid w:val="00086395"/>
    <w:rsid w:val="000E0864"/>
    <w:rsid w:val="001B4DD9"/>
    <w:rsid w:val="002E3CC9"/>
    <w:rsid w:val="004B7B52"/>
    <w:rsid w:val="004E5950"/>
    <w:rsid w:val="00530B47"/>
    <w:rsid w:val="00546CB6"/>
    <w:rsid w:val="0058692A"/>
    <w:rsid w:val="005C0E23"/>
    <w:rsid w:val="00670BAE"/>
    <w:rsid w:val="006E7E69"/>
    <w:rsid w:val="007C2961"/>
    <w:rsid w:val="008427E8"/>
    <w:rsid w:val="008A7231"/>
    <w:rsid w:val="00953442"/>
    <w:rsid w:val="009606B2"/>
    <w:rsid w:val="009C6CC3"/>
    <w:rsid w:val="00A40E93"/>
    <w:rsid w:val="00AB3DC3"/>
    <w:rsid w:val="00AF12F1"/>
    <w:rsid w:val="00AF4DF8"/>
    <w:rsid w:val="00BE119A"/>
    <w:rsid w:val="00C16469"/>
    <w:rsid w:val="00D3742E"/>
    <w:rsid w:val="00E43084"/>
    <w:rsid w:val="00E840EB"/>
    <w:rsid w:val="00EB20D5"/>
    <w:rsid w:val="00EC52FD"/>
    <w:rsid w:val="00F3703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02E3"/>
    <w:pPr>
      <w:spacing w:after="200" w:line="276" w:lineRule="auto"/>
      <w:ind w:firstLine="567"/>
    </w:pPr>
    <w:rPr>
      <w:rFonts w:eastAsia="Calibri"/>
      <w:sz w:val="22"/>
      <w:szCs w:val="22"/>
      <w:lang w:val="en-GB" w:eastAsia="en-US"/>
    </w:rPr>
  </w:style>
  <w:style w:type="paragraph" w:styleId="Heading1">
    <w:name w:val="heading 1"/>
    <w:basedOn w:val="Normal"/>
    <w:next w:val="Normal"/>
    <w:link w:val="Heading1Char"/>
    <w:uiPriority w:val="9"/>
    <w:qFormat/>
    <w:rsid w:val="004A02E3"/>
    <w:pPr>
      <w:keepNext/>
      <w:keepLines/>
      <w:spacing w:before="480" w:after="0"/>
      <w:outlineLvl w:val="0"/>
    </w:pPr>
    <w:rPr>
      <w:rFonts w:ascii="Cambria" w:eastAsia="MS Gothic"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02E3"/>
    <w:rPr>
      <w:rFonts w:ascii="Cambria" w:eastAsia="MS Gothic" w:hAnsi="Cambria" w:cs="Times New Roman"/>
      <w:b/>
      <w:bCs/>
      <w:color w:val="365F91"/>
      <w:sz w:val="28"/>
      <w:szCs w:val="28"/>
      <w:lang w:eastAsia="en-US" w:bidi="en-US"/>
    </w:rPr>
  </w:style>
  <w:style w:type="table" w:styleId="TableGrid">
    <w:name w:val="Table Grid"/>
    <w:basedOn w:val="TableNormal"/>
    <w:rsid w:val="004A02E3"/>
    <w:rPr>
      <w:rFonts w:eastAsia="Calibr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02E3"/>
    <w:pPr>
      <w:spacing w:before="100" w:beforeAutospacing="1" w:after="100" w:afterAutospacing="1" w:line="240" w:lineRule="auto"/>
    </w:pPr>
    <w:rPr>
      <w:rFonts w:ascii="Times New Roman" w:eastAsia="SimSun" w:hAnsi="Times New Roman"/>
      <w:sz w:val="24"/>
      <w:szCs w:val="24"/>
      <w:lang w:val="en-US" w:eastAsia="zh-CN"/>
    </w:rPr>
  </w:style>
  <w:style w:type="paragraph" w:styleId="ColorfulList-Accent1">
    <w:name w:val="Colorful List Accent 1"/>
    <w:basedOn w:val="Normal"/>
    <w:uiPriority w:val="34"/>
    <w:qFormat/>
    <w:rsid w:val="004A02E3"/>
    <w:pPr>
      <w:ind w:left="720"/>
      <w:contextualSpacing/>
    </w:pPr>
  </w:style>
  <w:style w:type="character" w:styleId="Hyperlink">
    <w:name w:val="Hyperlink"/>
    <w:unhideWhenUsed/>
    <w:rsid w:val="004A02E3"/>
    <w:rPr>
      <w:color w:val="0000FF"/>
      <w:u w:val="single"/>
    </w:rPr>
  </w:style>
  <w:style w:type="paragraph" w:styleId="Header">
    <w:name w:val="header"/>
    <w:basedOn w:val="Normal"/>
    <w:link w:val="HeaderChar"/>
    <w:uiPriority w:val="99"/>
    <w:semiHidden/>
    <w:unhideWhenUsed/>
    <w:rsid w:val="004A02E3"/>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4A02E3"/>
    <w:rPr>
      <w:rFonts w:eastAsia="Calibri"/>
      <w:lang w:val="en-GB" w:eastAsia="en-US"/>
    </w:rPr>
  </w:style>
  <w:style w:type="paragraph" w:styleId="Footer">
    <w:name w:val="footer"/>
    <w:basedOn w:val="Normal"/>
    <w:link w:val="FooterChar"/>
    <w:uiPriority w:val="99"/>
    <w:semiHidden/>
    <w:unhideWhenUsed/>
    <w:rsid w:val="004A02E3"/>
    <w:pPr>
      <w:tabs>
        <w:tab w:val="center" w:pos="4680"/>
        <w:tab w:val="right" w:pos="9360"/>
      </w:tabs>
      <w:spacing w:after="0" w:line="240" w:lineRule="auto"/>
    </w:pPr>
    <w:rPr>
      <w:sz w:val="20"/>
      <w:szCs w:val="20"/>
    </w:rPr>
  </w:style>
  <w:style w:type="character" w:customStyle="1" w:styleId="FooterChar">
    <w:name w:val="Footer Char"/>
    <w:link w:val="Footer"/>
    <w:uiPriority w:val="99"/>
    <w:semiHidden/>
    <w:rsid w:val="004A02E3"/>
    <w:rPr>
      <w:rFonts w:eastAsia="Calibri"/>
      <w:lang w:val="en-GB" w:eastAsia="en-US"/>
    </w:rPr>
  </w:style>
  <w:style w:type="paragraph" w:customStyle="1" w:styleId="Default">
    <w:name w:val="Default"/>
    <w:rsid w:val="006C187C"/>
    <w:pPr>
      <w:autoSpaceDE w:val="0"/>
      <w:autoSpaceDN w:val="0"/>
      <w:adjustRightInd w:val="0"/>
    </w:pPr>
    <w:rPr>
      <w:rFonts w:ascii="VNI-Times" w:eastAsia="Times New Roman" w:hAnsi="VNI-Times" w:cs="VNI-Times"/>
      <w:color w:val="000000"/>
      <w:sz w:val="24"/>
      <w:szCs w:val="24"/>
      <w:lang w:val="en-US" w:eastAsia="en-US"/>
    </w:rPr>
  </w:style>
  <w:style w:type="character" w:styleId="PageNumber">
    <w:name w:val="page number"/>
    <w:basedOn w:val="DefaultParagraphFont"/>
    <w:uiPriority w:val="99"/>
    <w:semiHidden/>
    <w:unhideWhenUsed/>
    <w:rsid w:val="00CA07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an-dinh.phong@usth.edu.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usth@usth.edu.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3458</CharactersWithSpaces>
  <SharedDoc>false</SharedDoc>
  <HLinks>
    <vt:vector size="12" baseType="variant">
      <vt:variant>
        <vt:i4>2162764</vt:i4>
      </vt:variant>
      <vt:variant>
        <vt:i4>0</vt:i4>
      </vt:variant>
      <vt:variant>
        <vt:i4>0</vt:i4>
      </vt:variant>
      <vt:variant>
        <vt:i4>5</vt:i4>
      </vt:variant>
      <vt:variant>
        <vt:lpwstr>mailto:tran-dinh.phong@usth.edu.sg</vt:lpwstr>
      </vt:variant>
      <vt:variant>
        <vt:lpwstr/>
      </vt:variant>
      <vt:variant>
        <vt:i4>3407966</vt:i4>
      </vt:variant>
      <vt:variant>
        <vt:i4>0</vt:i4>
      </vt:variant>
      <vt:variant>
        <vt:i4>0</vt:i4>
      </vt:variant>
      <vt:variant>
        <vt:i4>5</vt:i4>
      </vt:variant>
      <vt:variant>
        <vt:lpwstr>mailto:officeusth@usth.edu.vn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hippocampus</dc:creator>
  <cp:lastModifiedBy>HienMT</cp:lastModifiedBy>
  <cp:revision>2</cp:revision>
  <cp:lastPrinted>2012-04-20T01:59:00Z</cp:lastPrinted>
  <dcterms:created xsi:type="dcterms:W3CDTF">2016-08-16T04:27:00Z</dcterms:created>
  <dcterms:modified xsi:type="dcterms:W3CDTF">2016-08-16T04:27:00Z</dcterms:modified>
</cp:coreProperties>
</file>