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75" w:rsidRPr="00004B75" w:rsidRDefault="00004B75" w:rsidP="00004B75">
      <w:pPr>
        <w:keepNext/>
        <w:keepLines/>
        <w:spacing w:before="40" w:after="0"/>
        <w:jc w:val="both"/>
        <w:outlineLvl w:val="2"/>
        <w:rPr>
          <w:rFonts w:ascii="Times New Roman" w:eastAsia="Times New Roman" w:hAnsi="Times New Roman" w:cs="Times New Roman"/>
          <w:b/>
          <w:sz w:val="24"/>
          <w:szCs w:val="24"/>
          <w:lang/>
        </w:rPr>
      </w:pPr>
      <w:bookmarkStart w:id="0" w:name="_Toc451156210"/>
      <w:r w:rsidRPr="00004B75">
        <w:rPr>
          <w:rFonts w:ascii="Times New Roman" w:eastAsia="Times New Roman" w:hAnsi="Times New Roman" w:cs="Times New Roman"/>
          <w:b/>
          <w:sz w:val="24"/>
          <w:szCs w:val="24"/>
          <w:lang/>
        </w:rPr>
        <w:t>II.2.18 SOIL POLLUTION</w:t>
      </w:r>
      <w:bookmarkEnd w:id="0"/>
      <w:r w:rsidRPr="00004B75">
        <w:rPr>
          <w:rFonts w:ascii="Times New Roman" w:eastAsia="Times New Roman" w:hAnsi="Times New Roman" w:cs="Times New Roman"/>
          <w:b/>
          <w:sz w:val="24"/>
          <w:szCs w:val="24"/>
          <w:lang/>
        </w:rPr>
        <w:t xml:space="preserve"> </w:t>
      </w:r>
    </w:p>
    <w:p w:rsidR="00004B75" w:rsidRPr="00004B75" w:rsidRDefault="00004B75" w:rsidP="00004B75">
      <w:pPr>
        <w:spacing w:after="0"/>
        <w:jc w:val="both"/>
        <w:rPr>
          <w:rFonts w:ascii="Times New Roman" w:eastAsia="Times New Roman" w:hAnsi="Times New Roman" w:cs="Times New Roman"/>
          <w:b/>
          <w:color w:val="000000"/>
          <w:sz w:val="24"/>
          <w:szCs w:val="24"/>
        </w:rPr>
      </w:pPr>
    </w:p>
    <w:p w:rsidR="00004B75" w:rsidRPr="00004B75" w:rsidRDefault="00004B75" w:rsidP="00004B75">
      <w:pPr>
        <w:spacing w:after="0"/>
        <w:jc w:val="both"/>
        <w:rPr>
          <w:rFonts w:ascii="Times New Roman" w:eastAsia="Times New Roman" w:hAnsi="Times New Roman" w:cs="Times New Roman"/>
          <w:b/>
          <w:color w:val="000000"/>
          <w:sz w:val="24"/>
          <w:szCs w:val="24"/>
        </w:rPr>
      </w:pPr>
      <w:r w:rsidRPr="00004B75">
        <w:rPr>
          <w:rFonts w:ascii="Times New Roman" w:eastAsia="Times New Roman" w:hAnsi="Times New Roman" w:cs="Times New Roman"/>
          <w:b/>
          <w:color w:val="000000"/>
          <w:sz w:val="24"/>
          <w:szCs w:val="24"/>
        </w:rPr>
        <w:t>A. Course description</w:t>
      </w:r>
    </w:p>
    <w:p w:rsidR="00004B75" w:rsidRPr="00004B75" w:rsidRDefault="00004B75" w:rsidP="00004B75">
      <w:pPr>
        <w:spacing w:after="0"/>
        <w:jc w:val="both"/>
        <w:rPr>
          <w:rFonts w:ascii="Times New Roman" w:eastAsia="Calibri" w:hAnsi="Times New Roman" w:cs="Times New Roman"/>
          <w:b/>
          <w:color w:val="000000"/>
          <w:sz w:val="24"/>
          <w:szCs w:val="24"/>
        </w:rPr>
      </w:pPr>
      <w:r w:rsidRPr="00004B75">
        <w:rPr>
          <w:rFonts w:ascii="Times New Roman" w:eastAsia="Calibri" w:hAnsi="Times New Roman" w:cs="Times New Roman"/>
          <w:b/>
          <w:color w:val="000000"/>
          <w:sz w:val="24"/>
          <w:szCs w:val="24"/>
        </w:rPr>
        <w:t>1. Credit points: 2 ECTS</w:t>
      </w:r>
    </w:p>
    <w:p w:rsidR="00004B75" w:rsidRPr="00004B75" w:rsidRDefault="00004B75" w:rsidP="00004B75">
      <w:pPr>
        <w:spacing w:after="0"/>
        <w:jc w:val="both"/>
        <w:rPr>
          <w:rFonts w:ascii="Times New Roman" w:eastAsia="Calibri" w:hAnsi="Times New Roman" w:cs="Times New Roman"/>
          <w:b/>
          <w:color w:val="000000"/>
          <w:sz w:val="24"/>
          <w:szCs w:val="24"/>
        </w:rPr>
      </w:pPr>
      <w:r w:rsidRPr="00004B75">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004B75" w:rsidRPr="00004B75" w:rsidTr="00EB6444">
        <w:tc>
          <w:tcPr>
            <w:tcW w:w="162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Items</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Lecture</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Tutorial/</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Exercise</w:t>
            </w:r>
          </w:p>
        </w:tc>
        <w:tc>
          <w:tcPr>
            <w:tcW w:w="171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Practice/</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Assignment</w:t>
            </w:r>
          </w:p>
        </w:tc>
        <w:tc>
          <w:tcPr>
            <w:tcW w:w="144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Lab-work</w:t>
            </w:r>
          </w:p>
        </w:tc>
        <w:tc>
          <w:tcPr>
            <w:tcW w:w="1278"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Total</w:t>
            </w:r>
          </w:p>
        </w:tc>
      </w:tr>
      <w:tr w:rsidR="00004B75" w:rsidRPr="00004B75" w:rsidTr="00EB6444">
        <w:tc>
          <w:tcPr>
            <w:tcW w:w="162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No. of hours</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10</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0</w:t>
            </w:r>
          </w:p>
        </w:tc>
        <w:tc>
          <w:tcPr>
            <w:tcW w:w="171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10</w:t>
            </w:r>
          </w:p>
        </w:tc>
        <w:tc>
          <w:tcPr>
            <w:tcW w:w="144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p>
        </w:tc>
        <w:tc>
          <w:tcPr>
            <w:tcW w:w="1278"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20</w:t>
            </w:r>
          </w:p>
        </w:tc>
      </w:tr>
    </w:tbl>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b/>
          <w:color w:val="000000"/>
          <w:sz w:val="24"/>
          <w:szCs w:val="24"/>
        </w:rPr>
        <w:t>3. Prerequisites</w:t>
      </w:r>
      <w:r w:rsidRPr="00004B75">
        <w:rPr>
          <w:rFonts w:ascii="Times New Roman" w:eastAsia="Calibri" w:hAnsi="Times New Roman" w:cs="Times New Roman"/>
          <w:color w:val="000000"/>
          <w:sz w:val="24"/>
          <w:szCs w:val="24"/>
        </w:rPr>
        <w:t>:  None</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b/>
          <w:color w:val="000000"/>
          <w:sz w:val="24"/>
          <w:szCs w:val="24"/>
        </w:rPr>
        <w:t>4. Recommended background knowledge</w:t>
      </w:r>
      <w:r w:rsidRPr="00004B75">
        <w:rPr>
          <w:rFonts w:ascii="Times New Roman" w:eastAsia="Calibri" w:hAnsi="Times New Roman" w:cs="Times New Roman"/>
          <w:color w:val="000000"/>
          <w:sz w:val="24"/>
          <w:szCs w:val="24"/>
        </w:rPr>
        <w:t xml:space="preserve">: Inorganic and organic chemistry </w:t>
      </w:r>
    </w:p>
    <w:p w:rsidR="00004B75" w:rsidRPr="00004B75" w:rsidRDefault="00004B75" w:rsidP="00004B75">
      <w:pPr>
        <w:spacing w:after="0"/>
        <w:jc w:val="both"/>
        <w:rPr>
          <w:rFonts w:ascii="Times New Roman" w:eastAsia="Calibri" w:hAnsi="Times New Roman" w:cs="Times New Roman"/>
          <w:b/>
          <w:bCs/>
          <w:iCs/>
          <w:color w:val="000000"/>
          <w:sz w:val="24"/>
          <w:szCs w:val="24"/>
        </w:rPr>
      </w:pPr>
      <w:r w:rsidRPr="00004B75">
        <w:rPr>
          <w:rFonts w:ascii="Times New Roman" w:eastAsia="Calibri" w:hAnsi="Times New Roman" w:cs="Times New Roman"/>
          <w:b/>
          <w:color w:val="000000"/>
          <w:sz w:val="24"/>
          <w:szCs w:val="24"/>
        </w:rPr>
        <w:t>5. Subject description</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Polluted, degraded soils which costs us billions every year to address, is a major human health and environmental risk. The course explains the key issues such as soil processes in relation to pollution, contaminant hazards, contaminant fate and behavior, policy and regulation, sampling and analysis, risk assessment, and remediation options. Through this understanding the students will be able to orient themselves in the framework of general land and marine pollution while focusing on soil issues.</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b/>
          <w:color w:val="000000"/>
          <w:sz w:val="24"/>
          <w:szCs w:val="24"/>
        </w:rPr>
        <w:t>6. Objectives &amp; Outcome</w:t>
      </w:r>
      <w:r w:rsidRPr="00004B75">
        <w:rPr>
          <w:rFonts w:ascii="Times New Roman" w:eastAsia="Calibri" w:hAnsi="Times New Roman" w:cs="Times New Roman"/>
          <w:color w:val="000000"/>
          <w:sz w:val="24"/>
          <w:szCs w:val="24"/>
        </w:rPr>
        <w:t>:</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Students will learn about soil degradation through pollution in a variety of landscapes and industries, and examine options for rehabilitation and clean-up.</w:t>
      </w:r>
    </w:p>
    <w:p w:rsidR="00004B75" w:rsidRPr="00004B75" w:rsidRDefault="00004B75" w:rsidP="00004B75">
      <w:pPr>
        <w:spacing w:after="0"/>
        <w:jc w:val="both"/>
        <w:rPr>
          <w:rFonts w:ascii="Times New Roman" w:eastAsia="Calibri" w:hAnsi="Times New Roman" w:cs="Times New Roman"/>
          <w:b/>
          <w:color w:val="000000"/>
          <w:sz w:val="24"/>
          <w:szCs w:val="24"/>
        </w:rPr>
      </w:pPr>
      <w:r w:rsidRPr="00004B75">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004B75" w:rsidRPr="00004B75" w:rsidTr="00EB6444">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Component</w:t>
            </w:r>
          </w:p>
        </w:tc>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Attendance</w:t>
            </w:r>
          </w:p>
        </w:tc>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Exercises</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Assignments</w:t>
            </w:r>
          </w:p>
        </w:tc>
        <w:tc>
          <w:tcPr>
            <w:tcW w:w="117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proofErr w:type="spellStart"/>
            <w:r w:rsidRPr="00004B75">
              <w:rPr>
                <w:rFonts w:ascii="Times New Roman" w:eastAsia="Calibri" w:hAnsi="Times New Roman" w:cs="Times New Roman"/>
                <w:color w:val="000000"/>
                <w:sz w:val="24"/>
                <w:szCs w:val="24"/>
              </w:rPr>
              <w:t>Practicals</w:t>
            </w:r>
            <w:proofErr w:type="spellEnd"/>
          </w:p>
        </w:tc>
        <w:tc>
          <w:tcPr>
            <w:tcW w:w="117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Midterm</w:t>
            </w:r>
          </w:p>
        </w:tc>
        <w:tc>
          <w:tcPr>
            <w:tcW w:w="1188"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Final</w:t>
            </w:r>
          </w:p>
        </w:tc>
      </w:tr>
      <w:tr w:rsidR="00004B75" w:rsidRPr="00004B75" w:rsidTr="00EB6444">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Percentage %</w:t>
            </w:r>
          </w:p>
        </w:tc>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10</w:t>
            </w:r>
          </w:p>
        </w:tc>
        <w:tc>
          <w:tcPr>
            <w:tcW w:w="135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10</w:t>
            </w:r>
          </w:p>
        </w:tc>
        <w:tc>
          <w:tcPr>
            <w:tcW w:w="153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0</w:t>
            </w:r>
          </w:p>
        </w:tc>
        <w:tc>
          <w:tcPr>
            <w:tcW w:w="117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10</w:t>
            </w:r>
          </w:p>
        </w:tc>
        <w:tc>
          <w:tcPr>
            <w:tcW w:w="1170"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30</w:t>
            </w:r>
          </w:p>
        </w:tc>
        <w:tc>
          <w:tcPr>
            <w:tcW w:w="1188" w:type="dxa"/>
            <w:vAlign w:val="center"/>
          </w:tcPr>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40</w:t>
            </w:r>
          </w:p>
        </w:tc>
      </w:tr>
    </w:tbl>
    <w:p w:rsidR="00004B75" w:rsidRPr="00004B75" w:rsidRDefault="00004B75" w:rsidP="00004B75">
      <w:pPr>
        <w:spacing w:after="0"/>
        <w:jc w:val="both"/>
        <w:rPr>
          <w:rFonts w:ascii="Times New Roman" w:eastAsia="Calibri" w:hAnsi="Times New Roman" w:cs="Times New Roman"/>
          <w:b/>
          <w:color w:val="000000"/>
          <w:sz w:val="24"/>
          <w:szCs w:val="24"/>
        </w:rPr>
      </w:pPr>
      <w:r w:rsidRPr="00004B75">
        <w:rPr>
          <w:rFonts w:ascii="Times New Roman" w:eastAsia="Calibri" w:hAnsi="Times New Roman" w:cs="Times New Roman"/>
          <w:b/>
          <w:color w:val="000000"/>
          <w:sz w:val="24"/>
          <w:szCs w:val="24"/>
        </w:rPr>
        <w:t>8. Prescribed Textbook(s)</w:t>
      </w:r>
    </w:p>
    <w:p w:rsidR="00004B75" w:rsidRPr="00004B75" w:rsidRDefault="00004B75" w:rsidP="00004B75">
      <w:pPr>
        <w:spacing w:after="0"/>
        <w:jc w:val="both"/>
        <w:rPr>
          <w:rFonts w:ascii="Times New Roman" w:eastAsia="Calibri" w:hAnsi="Times New Roman" w:cs="Times New Roman"/>
          <w:color w:val="000000"/>
          <w:sz w:val="24"/>
          <w:szCs w:val="24"/>
          <w:lang w:val="en-GB"/>
        </w:rPr>
      </w:pPr>
      <w:r w:rsidRPr="00004B75">
        <w:rPr>
          <w:rFonts w:ascii="Times New Roman" w:eastAsia="Calibri" w:hAnsi="Times New Roman" w:cs="Times New Roman"/>
          <w:i/>
          <w:color w:val="000000"/>
          <w:sz w:val="24"/>
          <w:szCs w:val="24"/>
          <w:lang w:val="en-GB"/>
        </w:rPr>
        <w:tab/>
        <w:t>[1]</w:t>
      </w:r>
      <w:r w:rsidRPr="00004B75">
        <w:rPr>
          <w:rFonts w:ascii="Times New Roman" w:eastAsia="Calibri" w:hAnsi="Times New Roman" w:cs="Times New Roman"/>
          <w:color w:val="000000"/>
          <w:sz w:val="24"/>
          <w:szCs w:val="24"/>
          <w:lang w:val="en-GB"/>
        </w:rPr>
        <w:t xml:space="preserve"> Course Instructor’s Lecture Notes</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i/>
          <w:color w:val="000000"/>
          <w:sz w:val="24"/>
          <w:szCs w:val="24"/>
          <w:lang w:val="en-GB"/>
        </w:rPr>
        <w:tab/>
        <w:t xml:space="preserve">[2] </w:t>
      </w:r>
      <w:r w:rsidRPr="00004B75">
        <w:rPr>
          <w:rFonts w:ascii="Times New Roman" w:eastAsia="Calibri" w:hAnsi="Times New Roman" w:cs="Times New Roman"/>
          <w:color w:val="000000"/>
          <w:sz w:val="24"/>
          <w:szCs w:val="24"/>
          <w:lang w:val="en-GB"/>
        </w:rPr>
        <w:t xml:space="preserve">Ibrahim </w:t>
      </w:r>
      <w:proofErr w:type="spellStart"/>
      <w:r w:rsidRPr="00004B75">
        <w:rPr>
          <w:rFonts w:ascii="Times New Roman" w:eastAsia="Calibri" w:hAnsi="Times New Roman" w:cs="Times New Roman"/>
          <w:color w:val="000000"/>
          <w:sz w:val="24"/>
          <w:szCs w:val="24"/>
          <w:lang w:val="en-GB"/>
        </w:rPr>
        <w:t>Mirsal</w:t>
      </w:r>
      <w:proofErr w:type="spellEnd"/>
      <w:r w:rsidRPr="00004B75">
        <w:rPr>
          <w:rFonts w:ascii="Times New Roman" w:eastAsia="Calibri" w:hAnsi="Times New Roman" w:cs="Times New Roman"/>
          <w:color w:val="000000"/>
          <w:sz w:val="24"/>
          <w:szCs w:val="24"/>
          <w:lang w:val="en-GB"/>
        </w:rPr>
        <w:t>. 2008. Soil Pollution: Origin, Monitoring and Remediation, 2nd ed., 312 p., ISBN 978-3-540-70775-2</w:t>
      </w:r>
      <w:r w:rsidRPr="00004B75">
        <w:rPr>
          <w:rFonts w:ascii="Times New Roman" w:eastAsia="Calibri" w:hAnsi="Times New Roman" w:cs="Times New Roman"/>
          <w:color w:val="000000"/>
          <w:sz w:val="24"/>
          <w:szCs w:val="24"/>
        </w:rPr>
        <w:t>)</w:t>
      </w:r>
    </w:p>
    <w:p w:rsidR="00004B75" w:rsidRPr="00004B75" w:rsidRDefault="00004B75" w:rsidP="00004B75">
      <w:pPr>
        <w:spacing w:after="0"/>
        <w:jc w:val="both"/>
        <w:rPr>
          <w:rFonts w:ascii="Times New Roman" w:eastAsia="Times New Roman" w:hAnsi="Times New Roman" w:cs="Times New Roman"/>
          <w:b/>
          <w:color w:val="000000"/>
          <w:sz w:val="24"/>
          <w:szCs w:val="24"/>
        </w:rPr>
      </w:pPr>
    </w:p>
    <w:p w:rsidR="00004B75" w:rsidRPr="00004B75" w:rsidRDefault="00004B75" w:rsidP="00004B75">
      <w:pPr>
        <w:spacing w:after="0"/>
        <w:jc w:val="both"/>
        <w:rPr>
          <w:rFonts w:ascii="Times New Roman" w:eastAsia="Times New Roman" w:hAnsi="Times New Roman" w:cs="Times New Roman"/>
          <w:b/>
          <w:color w:val="000000"/>
          <w:sz w:val="24"/>
          <w:szCs w:val="24"/>
        </w:rPr>
      </w:pPr>
      <w:r w:rsidRPr="00004B75">
        <w:rPr>
          <w:rFonts w:ascii="Times New Roman" w:eastAsia="Times New Roman" w:hAnsi="Times New Roman" w:cs="Times New Roman"/>
          <w:b/>
          <w:color w:val="000000"/>
          <w:sz w:val="24"/>
          <w:szCs w:val="24"/>
        </w:rPr>
        <w:t>B. Course content</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Soil processes and chemistry</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 xml:space="preserve">Contaminant hazards and impact on soil biota </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 xml:space="preserve">Contaminant fate and </w:t>
      </w:r>
      <w:proofErr w:type="spellStart"/>
      <w:r w:rsidRPr="00004B75">
        <w:rPr>
          <w:rFonts w:ascii="Times New Roman" w:eastAsia="Calibri" w:hAnsi="Times New Roman" w:cs="Times New Roman"/>
          <w:color w:val="000000"/>
          <w:sz w:val="24"/>
          <w:szCs w:val="24"/>
        </w:rPr>
        <w:t>behaviour</w:t>
      </w:r>
      <w:proofErr w:type="spellEnd"/>
      <w:r w:rsidRPr="00004B75">
        <w:rPr>
          <w:rFonts w:ascii="Times New Roman" w:eastAsia="Calibri" w:hAnsi="Times New Roman" w:cs="Times New Roman"/>
          <w:color w:val="000000"/>
          <w:sz w:val="24"/>
          <w:szCs w:val="24"/>
        </w:rPr>
        <w:t xml:space="preserve"> </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 xml:space="preserve">Speciation, transport and uptake </w:t>
      </w:r>
    </w:p>
    <w:p w:rsidR="00004B75" w:rsidRPr="00004B75" w:rsidRDefault="00004B75" w:rsidP="00004B75">
      <w:pPr>
        <w:spacing w:after="0"/>
        <w:jc w:val="both"/>
        <w:rPr>
          <w:rFonts w:ascii="Times New Roman" w:eastAsia="Calibri" w:hAnsi="Times New Roman" w:cs="Times New Roman"/>
          <w:color w:val="000000"/>
          <w:sz w:val="24"/>
          <w:szCs w:val="24"/>
        </w:rPr>
      </w:pPr>
      <w:proofErr w:type="gramStart"/>
      <w:r w:rsidRPr="00004B75">
        <w:rPr>
          <w:rFonts w:ascii="Times New Roman" w:eastAsia="Calibri" w:hAnsi="Times New Roman" w:cs="Times New Roman"/>
          <w:color w:val="000000"/>
          <w:sz w:val="24"/>
          <w:szCs w:val="24"/>
        </w:rPr>
        <w:t>Policy and regulation.</w:t>
      </w:r>
      <w:proofErr w:type="gramEnd"/>
      <w:r w:rsidRPr="00004B75">
        <w:rPr>
          <w:rFonts w:ascii="Times New Roman" w:eastAsia="Calibri" w:hAnsi="Times New Roman" w:cs="Times New Roman"/>
          <w:color w:val="000000"/>
          <w:sz w:val="24"/>
          <w:szCs w:val="24"/>
        </w:rPr>
        <w:t xml:space="preserve"> Soil standards and quality evaluation</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Sampling and analysis in soil-water system</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 xml:space="preserve">Risk assessment: analysis of exposure pathways and actual risks for humans and ecosystems </w:t>
      </w:r>
    </w:p>
    <w:p w:rsidR="00004B75" w:rsidRPr="00004B75" w:rsidRDefault="00004B75" w:rsidP="00004B75">
      <w:pPr>
        <w:spacing w:after="0"/>
        <w:jc w:val="both"/>
        <w:rPr>
          <w:rFonts w:ascii="Times New Roman" w:eastAsia="Calibri" w:hAnsi="Times New Roman" w:cs="Times New Roman"/>
          <w:color w:val="000000"/>
          <w:sz w:val="24"/>
          <w:szCs w:val="24"/>
        </w:rPr>
      </w:pPr>
      <w:r w:rsidRPr="00004B75">
        <w:rPr>
          <w:rFonts w:ascii="Times New Roman" w:eastAsia="Calibri" w:hAnsi="Times New Roman" w:cs="Times New Roman"/>
          <w:color w:val="000000"/>
          <w:sz w:val="24"/>
          <w:szCs w:val="24"/>
        </w:rPr>
        <w:t>Remediation techniques and their applicability</w:t>
      </w:r>
    </w:p>
    <w:p w:rsidR="00004B75" w:rsidRPr="00004B75" w:rsidRDefault="00004B75" w:rsidP="00004B75">
      <w:pPr>
        <w:spacing w:after="0"/>
        <w:jc w:val="both"/>
        <w:rPr>
          <w:rFonts w:ascii="Times New Roman" w:eastAsia="Times New Roman" w:hAnsi="Times New Roman" w:cs="Times New Roman"/>
          <w:b/>
          <w:color w:val="000000"/>
          <w:sz w:val="24"/>
          <w:szCs w:val="24"/>
        </w:rPr>
      </w:pPr>
    </w:p>
    <w:p w:rsidR="00004B75" w:rsidRPr="00004B75" w:rsidRDefault="00004B75" w:rsidP="00004B75">
      <w:pPr>
        <w:spacing w:after="0"/>
        <w:jc w:val="both"/>
        <w:rPr>
          <w:rFonts w:ascii="Times New Roman" w:eastAsia="Times New Roman" w:hAnsi="Times New Roman" w:cs="Times New Roman"/>
          <w:b/>
          <w:color w:val="000000"/>
          <w:sz w:val="24"/>
          <w:szCs w:val="24"/>
        </w:rPr>
      </w:pPr>
    </w:p>
    <w:p w:rsidR="00004B75" w:rsidRPr="00004B75" w:rsidRDefault="00004B75" w:rsidP="00004B75">
      <w:pPr>
        <w:spacing w:after="0"/>
        <w:jc w:val="both"/>
        <w:rPr>
          <w:rFonts w:ascii="Times New Roman" w:eastAsia="Times New Roman" w:hAnsi="Times New Roman" w:cs="Times New Roman"/>
          <w:b/>
          <w:color w:val="000000"/>
          <w:sz w:val="24"/>
          <w:szCs w:val="24"/>
        </w:rPr>
      </w:pPr>
      <w:r w:rsidRPr="00004B75">
        <w:rPr>
          <w:rFonts w:ascii="Times New Roman" w:eastAsia="Times New Roman" w:hAnsi="Times New Roman" w:cs="Times New Roman"/>
          <w:b/>
          <w:color w:val="000000"/>
          <w:sz w:val="24"/>
          <w:szCs w:val="24"/>
        </w:rPr>
        <w:lastRenderedPageBreak/>
        <w:t>C. Reference Literature</w:t>
      </w:r>
    </w:p>
    <w:p w:rsidR="00004B75" w:rsidRPr="00004B75" w:rsidRDefault="00004B75" w:rsidP="00004B75">
      <w:pPr>
        <w:spacing w:after="0"/>
        <w:jc w:val="both"/>
        <w:rPr>
          <w:rFonts w:ascii="Times New Roman" w:eastAsia="Calibri" w:hAnsi="Times New Roman" w:cs="Times New Roman"/>
          <w:bCs/>
          <w:iCs/>
          <w:color w:val="000000"/>
          <w:sz w:val="24"/>
          <w:szCs w:val="24"/>
        </w:rPr>
      </w:pPr>
      <w:proofErr w:type="spellStart"/>
      <w:r w:rsidRPr="00004B75">
        <w:rPr>
          <w:rFonts w:ascii="Times New Roman" w:eastAsia="SimSun" w:hAnsi="Times New Roman" w:cs="Times New Roman"/>
          <w:color w:val="000000"/>
          <w:sz w:val="24"/>
          <w:szCs w:val="24"/>
          <w:lang w:eastAsia="zh-CN"/>
        </w:rPr>
        <w:t>Stegmann</w:t>
      </w:r>
      <w:proofErr w:type="spellEnd"/>
      <w:r w:rsidRPr="00004B75">
        <w:rPr>
          <w:rFonts w:ascii="Times New Roman" w:eastAsia="SimSun" w:hAnsi="Times New Roman" w:cs="Times New Roman"/>
          <w:color w:val="000000"/>
          <w:sz w:val="24"/>
          <w:szCs w:val="24"/>
          <w:lang w:eastAsia="zh-CN"/>
        </w:rPr>
        <w:t xml:space="preserve">, R., Brunner, G., </w:t>
      </w:r>
      <w:proofErr w:type="spellStart"/>
      <w:r w:rsidRPr="00004B75">
        <w:rPr>
          <w:rFonts w:ascii="Times New Roman" w:eastAsia="SimSun" w:hAnsi="Times New Roman" w:cs="Times New Roman"/>
          <w:color w:val="000000"/>
          <w:sz w:val="24"/>
          <w:szCs w:val="24"/>
          <w:lang w:eastAsia="zh-CN"/>
        </w:rPr>
        <w:t>Calmano</w:t>
      </w:r>
      <w:proofErr w:type="spellEnd"/>
      <w:r w:rsidRPr="00004B75">
        <w:rPr>
          <w:rFonts w:ascii="Times New Roman" w:eastAsia="SimSun" w:hAnsi="Times New Roman" w:cs="Times New Roman"/>
          <w:color w:val="000000"/>
          <w:sz w:val="24"/>
          <w:szCs w:val="24"/>
          <w:lang w:eastAsia="zh-CN"/>
        </w:rPr>
        <w:t xml:space="preserve">, W., </w:t>
      </w:r>
      <w:proofErr w:type="spellStart"/>
      <w:r w:rsidRPr="00004B75">
        <w:rPr>
          <w:rFonts w:ascii="Times New Roman" w:eastAsia="SimSun" w:hAnsi="Times New Roman" w:cs="Times New Roman"/>
          <w:color w:val="000000"/>
          <w:sz w:val="24"/>
          <w:szCs w:val="24"/>
          <w:lang w:eastAsia="zh-CN"/>
        </w:rPr>
        <w:t>Manz</w:t>
      </w:r>
      <w:proofErr w:type="spellEnd"/>
      <w:r w:rsidRPr="00004B75">
        <w:rPr>
          <w:rFonts w:ascii="Times New Roman" w:eastAsia="SimSun" w:hAnsi="Times New Roman" w:cs="Times New Roman"/>
          <w:color w:val="000000"/>
          <w:sz w:val="24"/>
          <w:szCs w:val="24"/>
          <w:lang w:eastAsia="zh-CN"/>
        </w:rPr>
        <w:t>, G. (eds.</w:t>
      </w:r>
      <w:proofErr w:type="gramStart"/>
      <w:r w:rsidRPr="00004B75">
        <w:rPr>
          <w:rFonts w:ascii="Times New Roman" w:eastAsia="SimSun" w:hAnsi="Times New Roman" w:cs="Times New Roman"/>
          <w:color w:val="000000"/>
          <w:sz w:val="24"/>
          <w:szCs w:val="24"/>
          <w:lang w:eastAsia="zh-CN"/>
        </w:rPr>
        <w:t>)  Treatment</w:t>
      </w:r>
      <w:proofErr w:type="gramEnd"/>
      <w:r w:rsidRPr="00004B75">
        <w:rPr>
          <w:rFonts w:ascii="Times New Roman" w:eastAsia="SimSun" w:hAnsi="Times New Roman" w:cs="Times New Roman"/>
          <w:color w:val="000000"/>
          <w:sz w:val="24"/>
          <w:szCs w:val="24"/>
          <w:lang w:eastAsia="zh-CN"/>
        </w:rPr>
        <w:t xml:space="preserve"> of Contaminated Soil: Fundamentals, Analysis, Applications. 2010, Springer, ISBN-13: 9783642075100</w:t>
      </w:r>
      <w:r w:rsidRPr="00004B75">
        <w:rPr>
          <w:rFonts w:ascii="Times New Roman" w:eastAsia="Calibri" w:hAnsi="Times New Roman" w:cs="Times New Roman"/>
          <w:bCs/>
          <w:iCs/>
          <w:color w:val="000000"/>
          <w:sz w:val="24"/>
          <w:szCs w:val="24"/>
        </w:rPr>
        <w:t>.</w:t>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4B75"/>
    <w:rsid w:val="00004B75"/>
    <w:rsid w:val="006E186F"/>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2016-10-10T09:56:00Z</dcterms:created>
  <dcterms:modified xsi:type="dcterms:W3CDTF">2016-10-10T09:56:00Z</dcterms:modified>
</cp:coreProperties>
</file>