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48" w:rsidRPr="001A2448" w:rsidRDefault="001A2448" w:rsidP="001A2448">
      <w:pPr>
        <w:keepNext/>
        <w:keepLines/>
        <w:spacing w:before="40" w:after="0"/>
        <w:jc w:val="both"/>
        <w:outlineLvl w:val="2"/>
        <w:rPr>
          <w:rFonts w:ascii="Times New Roman" w:eastAsia="Times New Roman" w:hAnsi="Times New Roman" w:cs="Times New Roman"/>
          <w:b/>
          <w:sz w:val="24"/>
          <w:szCs w:val="24"/>
          <w:lang/>
        </w:rPr>
      </w:pPr>
      <w:bookmarkStart w:id="0" w:name="_Toc451156219"/>
      <w:r w:rsidRPr="001A2448">
        <w:rPr>
          <w:rFonts w:ascii="Times New Roman" w:eastAsia="Calibri" w:hAnsi="Times New Roman" w:cs="Times New Roman"/>
          <w:b/>
          <w:sz w:val="24"/>
          <w:szCs w:val="24"/>
          <w:u w:val="single"/>
          <w:lang/>
        </w:rPr>
        <w:t>I</w:t>
      </w:r>
      <w:r w:rsidRPr="001A2448">
        <w:rPr>
          <w:rFonts w:ascii="Times New Roman" w:eastAsia="Times New Roman" w:hAnsi="Times New Roman" w:cs="Times New Roman"/>
          <w:b/>
          <w:sz w:val="24"/>
          <w:szCs w:val="24"/>
          <w:lang/>
        </w:rPr>
        <w:t>II.2.4 OCEAN DYNAMIC</w:t>
      </w:r>
      <w:bookmarkEnd w:id="0"/>
    </w:p>
    <w:p w:rsidR="001A2448" w:rsidRPr="001A2448" w:rsidRDefault="001A2448" w:rsidP="001A2448">
      <w:pPr>
        <w:spacing w:after="0"/>
        <w:jc w:val="both"/>
        <w:rPr>
          <w:rFonts w:ascii="Times New Roman" w:eastAsia="Times New Roman" w:hAnsi="Times New Roman" w:cs="Times New Roman"/>
          <w:b/>
          <w:color w:val="000000"/>
          <w:sz w:val="24"/>
          <w:szCs w:val="24"/>
        </w:rPr>
      </w:pPr>
    </w:p>
    <w:p w:rsidR="001A2448" w:rsidRPr="001A2448" w:rsidRDefault="001A2448" w:rsidP="001A2448">
      <w:pPr>
        <w:spacing w:after="0"/>
        <w:jc w:val="both"/>
        <w:rPr>
          <w:rFonts w:ascii="Times New Roman" w:eastAsia="Times New Roman" w:hAnsi="Times New Roman" w:cs="Times New Roman"/>
          <w:b/>
          <w:color w:val="000000"/>
          <w:sz w:val="24"/>
          <w:szCs w:val="24"/>
        </w:rPr>
      </w:pPr>
      <w:r w:rsidRPr="001A2448">
        <w:rPr>
          <w:rFonts w:ascii="Times New Roman" w:eastAsia="Times New Roman" w:hAnsi="Times New Roman" w:cs="Times New Roman"/>
          <w:b/>
          <w:color w:val="000000"/>
          <w:sz w:val="24"/>
          <w:szCs w:val="24"/>
        </w:rPr>
        <w:t>A. Course description</w:t>
      </w:r>
    </w:p>
    <w:p w:rsidR="001A2448" w:rsidRPr="001A2448" w:rsidRDefault="001A2448" w:rsidP="001A2448">
      <w:pPr>
        <w:spacing w:after="0"/>
        <w:jc w:val="both"/>
        <w:rPr>
          <w:rFonts w:ascii="Times New Roman" w:eastAsia="Calibri" w:hAnsi="Times New Roman" w:cs="Times New Roman"/>
          <w:b/>
          <w:color w:val="000000"/>
          <w:sz w:val="24"/>
          <w:szCs w:val="24"/>
        </w:rPr>
      </w:pPr>
      <w:r w:rsidRPr="001A2448">
        <w:rPr>
          <w:rFonts w:ascii="Times New Roman" w:eastAsia="Calibri" w:hAnsi="Times New Roman" w:cs="Times New Roman"/>
          <w:b/>
          <w:color w:val="000000"/>
          <w:sz w:val="24"/>
          <w:szCs w:val="24"/>
        </w:rPr>
        <w:t>1. Credit points: 2 ECTS</w:t>
      </w:r>
    </w:p>
    <w:p w:rsidR="001A2448" w:rsidRPr="001A2448" w:rsidRDefault="001A2448" w:rsidP="001A2448">
      <w:pPr>
        <w:spacing w:after="0"/>
        <w:jc w:val="both"/>
        <w:rPr>
          <w:rFonts w:ascii="Times New Roman" w:eastAsia="Calibri" w:hAnsi="Times New Roman" w:cs="Times New Roman"/>
          <w:b/>
          <w:color w:val="000000"/>
          <w:sz w:val="24"/>
          <w:szCs w:val="24"/>
        </w:rPr>
      </w:pPr>
      <w:r w:rsidRPr="001A2448">
        <w:rPr>
          <w:rFonts w:ascii="Times New Roman" w:eastAsia="Calibri" w:hAnsi="Times New Roman" w:cs="Times New Roman"/>
          <w:b/>
          <w:color w:val="000000"/>
          <w:sz w:val="24"/>
          <w:szCs w:val="24"/>
        </w:rPr>
        <w:t xml:space="preserve">2. Time commitment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1A2448" w:rsidRPr="001A2448" w:rsidTr="00EB6444">
        <w:tc>
          <w:tcPr>
            <w:tcW w:w="162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Items</w:t>
            </w:r>
          </w:p>
        </w:tc>
        <w:tc>
          <w:tcPr>
            <w:tcW w:w="153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Lecture</w:t>
            </w:r>
          </w:p>
        </w:tc>
        <w:tc>
          <w:tcPr>
            <w:tcW w:w="153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Tutorial/</w:t>
            </w:r>
          </w:p>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Exercise</w:t>
            </w:r>
          </w:p>
        </w:tc>
        <w:tc>
          <w:tcPr>
            <w:tcW w:w="171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Practice/</w:t>
            </w:r>
          </w:p>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Assignment</w:t>
            </w:r>
          </w:p>
        </w:tc>
        <w:tc>
          <w:tcPr>
            <w:tcW w:w="144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Lab-work</w:t>
            </w:r>
          </w:p>
        </w:tc>
        <w:tc>
          <w:tcPr>
            <w:tcW w:w="1278"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Total</w:t>
            </w:r>
          </w:p>
        </w:tc>
      </w:tr>
      <w:tr w:rsidR="001A2448" w:rsidRPr="001A2448" w:rsidTr="00EB6444">
        <w:trPr>
          <w:trHeight w:val="96"/>
        </w:trPr>
        <w:tc>
          <w:tcPr>
            <w:tcW w:w="162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No. of hours</w:t>
            </w:r>
          </w:p>
        </w:tc>
        <w:tc>
          <w:tcPr>
            <w:tcW w:w="153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16</w:t>
            </w:r>
          </w:p>
        </w:tc>
        <w:tc>
          <w:tcPr>
            <w:tcW w:w="153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4</w:t>
            </w:r>
          </w:p>
        </w:tc>
        <w:tc>
          <w:tcPr>
            <w:tcW w:w="171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p>
        </w:tc>
        <w:tc>
          <w:tcPr>
            <w:tcW w:w="144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p>
        </w:tc>
        <w:tc>
          <w:tcPr>
            <w:tcW w:w="1278"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20</w:t>
            </w:r>
          </w:p>
        </w:tc>
      </w:tr>
    </w:tbl>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b/>
          <w:color w:val="000000"/>
          <w:sz w:val="24"/>
          <w:szCs w:val="24"/>
        </w:rPr>
        <w:t xml:space="preserve">3. </w:t>
      </w:r>
      <w:proofErr w:type="gramStart"/>
      <w:r w:rsidRPr="001A2448">
        <w:rPr>
          <w:rFonts w:ascii="Times New Roman" w:eastAsia="Calibri" w:hAnsi="Times New Roman" w:cs="Times New Roman"/>
          <w:b/>
          <w:color w:val="000000"/>
          <w:sz w:val="24"/>
          <w:szCs w:val="24"/>
        </w:rPr>
        <w:t xml:space="preserve">Prerequisites </w:t>
      </w:r>
      <w:r w:rsidRPr="001A2448">
        <w:rPr>
          <w:rFonts w:ascii="Times New Roman" w:eastAsia="Calibri" w:hAnsi="Times New Roman" w:cs="Times New Roman"/>
          <w:color w:val="000000"/>
          <w:sz w:val="24"/>
          <w:szCs w:val="24"/>
        </w:rPr>
        <w:t>:</w:t>
      </w:r>
      <w:proofErr w:type="gramEnd"/>
      <w:r w:rsidRPr="001A2448">
        <w:rPr>
          <w:rFonts w:ascii="Times New Roman" w:eastAsia="Calibri" w:hAnsi="Times New Roman" w:cs="Times New Roman"/>
          <w:color w:val="000000"/>
          <w:sz w:val="24"/>
          <w:szCs w:val="24"/>
        </w:rPr>
        <w:t xml:space="preserve"> </w:t>
      </w:r>
      <w:r w:rsidRPr="001A2448">
        <w:rPr>
          <w:rFonts w:ascii="Times New Roman" w:eastAsia="Arial" w:hAnsi="Times New Roman" w:cs="Arial"/>
          <w:color w:val="000000"/>
        </w:rPr>
        <w:t>Introduction to physical oceanography</w:t>
      </w:r>
    </w:p>
    <w:p w:rsidR="001A2448" w:rsidRPr="001A2448" w:rsidRDefault="001A2448" w:rsidP="001A2448">
      <w:pPr>
        <w:spacing w:after="0"/>
        <w:jc w:val="both"/>
        <w:rPr>
          <w:rFonts w:ascii="Times New Roman" w:eastAsia="Calibri" w:hAnsi="Times New Roman" w:cs="Times New Roman"/>
          <w:b/>
          <w:color w:val="000000"/>
          <w:sz w:val="24"/>
          <w:szCs w:val="24"/>
        </w:rPr>
      </w:pPr>
      <w:r w:rsidRPr="001A2448">
        <w:rPr>
          <w:rFonts w:ascii="Times New Roman" w:eastAsia="Calibri" w:hAnsi="Times New Roman" w:cs="Times New Roman"/>
          <w:b/>
          <w:color w:val="000000"/>
          <w:sz w:val="24"/>
          <w:szCs w:val="24"/>
        </w:rPr>
        <w:t>4. Recommended background knowledge</w:t>
      </w:r>
    </w:p>
    <w:p w:rsidR="001A2448" w:rsidRPr="001A2448" w:rsidRDefault="001A2448" w:rsidP="001A2448">
      <w:pPr>
        <w:spacing w:after="0"/>
        <w:jc w:val="both"/>
        <w:rPr>
          <w:rFonts w:ascii="Times New Roman" w:eastAsia="Calibri" w:hAnsi="Times New Roman" w:cs="Times New Roman"/>
          <w:color w:val="000000"/>
          <w:sz w:val="24"/>
          <w:szCs w:val="24"/>
        </w:rPr>
      </w:pPr>
      <w:proofErr w:type="gramStart"/>
      <w:r w:rsidRPr="001A2448">
        <w:rPr>
          <w:rFonts w:ascii="Times New Roman" w:eastAsia="Calibri" w:hAnsi="Times New Roman" w:cs="Times New Roman"/>
          <w:color w:val="000000"/>
          <w:sz w:val="24"/>
        </w:rPr>
        <w:t>None</w:t>
      </w:r>
      <w:r w:rsidRPr="001A2448">
        <w:rPr>
          <w:rFonts w:ascii="Times New Roman" w:eastAsia="Calibri" w:hAnsi="Times New Roman" w:cs="Times New Roman"/>
          <w:color w:val="000000"/>
          <w:sz w:val="24"/>
          <w:szCs w:val="24"/>
        </w:rPr>
        <w:t>.</w:t>
      </w:r>
      <w:proofErr w:type="gramEnd"/>
    </w:p>
    <w:p w:rsidR="001A2448" w:rsidRPr="001A2448" w:rsidRDefault="001A2448" w:rsidP="001A2448">
      <w:pPr>
        <w:spacing w:after="0"/>
        <w:jc w:val="both"/>
        <w:rPr>
          <w:rFonts w:ascii="Times New Roman" w:eastAsia="Calibri" w:hAnsi="Times New Roman" w:cs="Times New Roman"/>
          <w:b/>
          <w:bCs/>
          <w:iCs/>
          <w:color w:val="000000"/>
          <w:sz w:val="24"/>
          <w:szCs w:val="24"/>
        </w:rPr>
      </w:pPr>
      <w:r w:rsidRPr="001A2448">
        <w:rPr>
          <w:rFonts w:ascii="Times New Roman" w:eastAsia="Calibri" w:hAnsi="Times New Roman" w:cs="Times New Roman"/>
          <w:b/>
          <w:color w:val="000000"/>
          <w:sz w:val="24"/>
          <w:szCs w:val="24"/>
        </w:rPr>
        <w:t>5. Subject description</w:t>
      </w:r>
    </w:p>
    <w:p w:rsidR="001A2448" w:rsidRPr="001A2448" w:rsidRDefault="001A2448" w:rsidP="001A2448">
      <w:pPr>
        <w:spacing w:after="0" w:line="240" w:lineRule="auto"/>
        <w:jc w:val="both"/>
        <w:rPr>
          <w:rFonts w:ascii="Lucida Sans Unicode" w:eastAsia="MS Mincho" w:hAnsi="Lucida Sans Unicode" w:cs="Lucida Sans Unicode"/>
          <w:color w:val="262626"/>
          <w:sz w:val="24"/>
          <w:szCs w:val="24"/>
        </w:rPr>
      </w:pPr>
      <w:r w:rsidRPr="001A2448">
        <w:rPr>
          <w:rFonts w:ascii="Times New Roman" w:eastAsia="Arial" w:hAnsi="Times New Roman" w:cs="Arial"/>
          <w:color w:val="000000"/>
          <w:sz w:val="24"/>
          <w:szCs w:val="24"/>
        </w:rPr>
        <w:t>A course designed to provide the basic dynamic of waves and tides</w:t>
      </w:r>
    </w:p>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Arial" w:hAnsi="Times New Roman" w:cs="Arial"/>
          <w:color w:val="000000"/>
          <w:sz w:val="24"/>
          <w:szCs w:val="24"/>
        </w:rPr>
        <w:t>The course gives a basic introduction to the ocean dynamics. The starting point is conservation of mass and momentum and the corresponding equations, formulated in non-rotating and rotation coordinate systems. Physical interpretation of these equations is given and simplified expressions are used to explain, derive and quantify characteristics properties of, in particular, large scale and free motion ocean.</w:t>
      </w:r>
    </w:p>
    <w:p w:rsidR="001A2448" w:rsidRPr="001A2448" w:rsidRDefault="001A2448" w:rsidP="001A2448">
      <w:pPr>
        <w:spacing w:after="0"/>
        <w:jc w:val="both"/>
        <w:rPr>
          <w:rFonts w:ascii="Times New Roman" w:eastAsia="Calibri" w:hAnsi="Times New Roman" w:cs="Times New Roman"/>
          <w:b/>
          <w:color w:val="000000"/>
          <w:sz w:val="24"/>
          <w:szCs w:val="24"/>
        </w:rPr>
      </w:pPr>
      <w:r w:rsidRPr="001A2448">
        <w:rPr>
          <w:rFonts w:ascii="Times New Roman" w:eastAsia="Calibri" w:hAnsi="Times New Roman" w:cs="Times New Roman"/>
          <w:b/>
          <w:color w:val="000000"/>
          <w:sz w:val="24"/>
          <w:szCs w:val="24"/>
        </w:rPr>
        <w:t>6. Objectives &amp; Outcome</w:t>
      </w:r>
    </w:p>
    <w:p w:rsidR="001A2448" w:rsidRPr="001A2448" w:rsidRDefault="001A2448" w:rsidP="001A2448">
      <w:pPr>
        <w:spacing w:after="0" w:line="240" w:lineRule="auto"/>
        <w:jc w:val="both"/>
        <w:rPr>
          <w:rFonts w:ascii="Times New Roman" w:eastAsia="Arial" w:hAnsi="Times New Roman" w:cs="Arial"/>
          <w:color w:val="000000"/>
          <w:sz w:val="24"/>
          <w:szCs w:val="24"/>
        </w:rPr>
      </w:pPr>
      <w:proofErr w:type="spellStart"/>
      <w:r w:rsidRPr="001A2448">
        <w:rPr>
          <w:rFonts w:ascii="Times New Roman" w:eastAsia="Arial" w:hAnsi="Times New Roman" w:cs="Arial"/>
          <w:color w:val="000000"/>
          <w:sz w:val="24"/>
          <w:szCs w:val="24"/>
        </w:rPr>
        <w:t>Aftercompleted</w:t>
      </w:r>
      <w:proofErr w:type="spellEnd"/>
      <w:r w:rsidRPr="001A2448">
        <w:rPr>
          <w:rFonts w:ascii="Times New Roman" w:eastAsia="Arial" w:hAnsi="Times New Roman" w:cs="Arial"/>
          <w:color w:val="000000"/>
          <w:sz w:val="24"/>
          <w:szCs w:val="24"/>
        </w:rPr>
        <w:t xml:space="preserve"> course the students should be able to:</w:t>
      </w:r>
    </w:p>
    <w:p w:rsidR="001A2448" w:rsidRPr="001A2448" w:rsidRDefault="001A2448" w:rsidP="001A2448">
      <w:pPr>
        <w:spacing w:after="0" w:line="240" w:lineRule="auto"/>
        <w:jc w:val="both"/>
        <w:rPr>
          <w:rFonts w:ascii="Times New Roman" w:eastAsia="Arial" w:hAnsi="Times New Roman" w:cs="Arial"/>
          <w:color w:val="000000"/>
          <w:sz w:val="24"/>
          <w:szCs w:val="24"/>
        </w:rPr>
      </w:pPr>
      <w:r w:rsidRPr="001A2448">
        <w:rPr>
          <w:rFonts w:ascii="Times New Roman" w:eastAsia="Arial" w:hAnsi="Times New Roman" w:cs="Arial"/>
          <w:color w:val="000000"/>
          <w:sz w:val="24"/>
          <w:szCs w:val="24"/>
        </w:rPr>
        <w:t>- derive the basic equations for the motion in ocean</w:t>
      </w:r>
    </w:p>
    <w:p w:rsidR="001A2448" w:rsidRPr="001A2448" w:rsidRDefault="001A2448" w:rsidP="001A2448">
      <w:pPr>
        <w:spacing w:after="0" w:line="240" w:lineRule="auto"/>
        <w:jc w:val="both"/>
        <w:rPr>
          <w:rFonts w:ascii="Times New Roman" w:eastAsia="Arial" w:hAnsi="Times New Roman" w:cs="Arial"/>
          <w:color w:val="000000"/>
          <w:sz w:val="24"/>
          <w:szCs w:val="24"/>
        </w:rPr>
      </w:pPr>
      <w:r w:rsidRPr="001A2448">
        <w:rPr>
          <w:rFonts w:ascii="Times New Roman" w:eastAsia="Arial" w:hAnsi="Times New Roman" w:cs="Arial"/>
          <w:color w:val="000000"/>
          <w:sz w:val="24"/>
          <w:szCs w:val="24"/>
        </w:rPr>
        <w:t>- use several versions of non-rotating and rotation coordinate systems for quantifying ocean dynamics</w:t>
      </w:r>
    </w:p>
    <w:p w:rsidR="001A2448" w:rsidRPr="001A2448" w:rsidRDefault="001A2448" w:rsidP="001A2448">
      <w:pPr>
        <w:spacing w:after="0" w:line="240" w:lineRule="auto"/>
        <w:jc w:val="both"/>
        <w:rPr>
          <w:rFonts w:ascii="Times New Roman" w:eastAsia="Arial" w:hAnsi="Times New Roman" w:cs="Arial"/>
          <w:color w:val="000000"/>
          <w:sz w:val="24"/>
          <w:szCs w:val="24"/>
        </w:rPr>
      </w:pPr>
      <w:r w:rsidRPr="001A2448">
        <w:rPr>
          <w:rFonts w:ascii="Times New Roman" w:eastAsia="Arial" w:hAnsi="Times New Roman" w:cs="Arial"/>
          <w:color w:val="000000"/>
          <w:sz w:val="24"/>
          <w:szCs w:val="24"/>
        </w:rPr>
        <w:t xml:space="preserve">- derive the </w:t>
      </w:r>
      <w:proofErr w:type="spellStart"/>
      <w:r w:rsidRPr="001A2448">
        <w:rPr>
          <w:rFonts w:ascii="Times New Roman" w:eastAsia="Arial" w:hAnsi="Times New Roman" w:cs="Arial"/>
          <w:color w:val="000000"/>
          <w:sz w:val="24"/>
          <w:szCs w:val="24"/>
        </w:rPr>
        <w:t>geostrophic</w:t>
      </w:r>
      <w:proofErr w:type="spellEnd"/>
      <w:r w:rsidRPr="001A2448">
        <w:rPr>
          <w:rFonts w:ascii="Times New Roman" w:eastAsia="Arial" w:hAnsi="Times New Roman" w:cs="Arial"/>
          <w:color w:val="000000"/>
          <w:sz w:val="24"/>
          <w:szCs w:val="24"/>
        </w:rPr>
        <w:t xml:space="preserve"> and thermal wind equations, and apply various versions of these expressions on large scale systems in ocean</w:t>
      </w:r>
    </w:p>
    <w:p w:rsidR="001A2448" w:rsidRPr="001A2448" w:rsidRDefault="001A2448" w:rsidP="001A2448">
      <w:pPr>
        <w:spacing w:after="0" w:line="240" w:lineRule="auto"/>
        <w:jc w:val="both"/>
        <w:rPr>
          <w:rFonts w:ascii="Times New Roman" w:eastAsia="Arial" w:hAnsi="Times New Roman" w:cs="Arial"/>
          <w:color w:val="000000"/>
          <w:sz w:val="24"/>
          <w:szCs w:val="24"/>
        </w:rPr>
      </w:pPr>
      <w:r w:rsidRPr="001A2448">
        <w:rPr>
          <w:rFonts w:ascii="Times New Roman" w:eastAsia="Arial" w:hAnsi="Times New Roman" w:cs="Arial"/>
          <w:color w:val="000000"/>
          <w:sz w:val="24"/>
          <w:szCs w:val="24"/>
        </w:rPr>
        <w:t>- derive how friction influences, to lowest order, ocean dynamics</w:t>
      </w:r>
    </w:p>
    <w:p w:rsidR="001A2448" w:rsidRPr="001A2448" w:rsidRDefault="001A2448" w:rsidP="001A2448">
      <w:pPr>
        <w:spacing w:after="0" w:line="240" w:lineRule="auto"/>
        <w:jc w:val="both"/>
        <w:rPr>
          <w:rFonts w:ascii="Times New Roman" w:eastAsia="Arial" w:hAnsi="Times New Roman" w:cs="Arial"/>
          <w:color w:val="000000"/>
          <w:sz w:val="24"/>
          <w:szCs w:val="24"/>
        </w:rPr>
      </w:pPr>
      <w:r w:rsidRPr="001A2448">
        <w:rPr>
          <w:rFonts w:ascii="Times New Roman" w:eastAsia="Arial" w:hAnsi="Times New Roman" w:cs="Arial"/>
          <w:color w:val="000000"/>
          <w:sz w:val="24"/>
          <w:szCs w:val="24"/>
        </w:rPr>
        <w:t xml:space="preserve">- </w:t>
      </w:r>
      <w:bookmarkStart w:id="1" w:name="_GoBack"/>
      <w:bookmarkEnd w:id="1"/>
      <w:r w:rsidRPr="001A2448">
        <w:rPr>
          <w:rFonts w:ascii="Times New Roman" w:eastAsia="Arial" w:hAnsi="Times New Roman" w:cs="Arial"/>
          <w:color w:val="000000"/>
          <w:sz w:val="24"/>
          <w:szCs w:val="24"/>
        </w:rPr>
        <w:t>apply first physical principles to describe the large scale, global circulation in ocean</w:t>
      </w:r>
    </w:p>
    <w:p w:rsidR="001A2448" w:rsidRPr="001A2448" w:rsidRDefault="001A2448" w:rsidP="001A2448">
      <w:pPr>
        <w:spacing w:after="0" w:line="240" w:lineRule="auto"/>
        <w:jc w:val="both"/>
        <w:rPr>
          <w:rFonts w:ascii="Times New Roman" w:eastAsia="Arial" w:hAnsi="Times New Roman" w:cs="Arial"/>
          <w:color w:val="000000"/>
          <w:sz w:val="24"/>
          <w:szCs w:val="24"/>
        </w:rPr>
      </w:pPr>
      <w:r w:rsidRPr="001A2448">
        <w:rPr>
          <w:rFonts w:ascii="Times New Roman" w:eastAsia="Arial" w:hAnsi="Times New Roman" w:cs="Arial"/>
          <w:color w:val="000000"/>
          <w:sz w:val="24"/>
          <w:szCs w:val="24"/>
        </w:rPr>
        <w:t xml:space="preserve">- derive and apply the basic expressions for </w:t>
      </w:r>
      <w:proofErr w:type="spellStart"/>
      <w:r w:rsidRPr="001A2448">
        <w:rPr>
          <w:rFonts w:ascii="Times New Roman" w:eastAsia="Arial" w:hAnsi="Times New Roman" w:cs="Arial"/>
          <w:color w:val="000000"/>
          <w:sz w:val="24"/>
          <w:szCs w:val="24"/>
        </w:rPr>
        <w:t>Ekman</w:t>
      </w:r>
      <w:proofErr w:type="spellEnd"/>
      <w:r w:rsidRPr="001A2448">
        <w:rPr>
          <w:rFonts w:ascii="Times New Roman" w:eastAsia="Arial" w:hAnsi="Times New Roman" w:cs="Arial"/>
          <w:color w:val="000000"/>
          <w:sz w:val="24"/>
          <w:szCs w:val="24"/>
        </w:rPr>
        <w:t xml:space="preserve"> and Sverdrup dynamics in the ocean</w:t>
      </w:r>
    </w:p>
    <w:p w:rsidR="001A2448" w:rsidRPr="001A2448" w:rsidRDefault="001A2448" w:rsidP="001A2448">
      <w:pPr>
        <w:spacing w:after="0"/>
        <w:jc w:val="both"/>
        <w:rPr>
          <w:rFonts w:ascii="Times New Roman" w:eastAsia="Calibri" w:hAnsi="Times New Roman" w:cs="Times New Roman"/>
          <w:b/>
          <w:color w:val="000000"/>
          <w:sz w:val="24"/>
          <w:szCs w:val="24"/>
        </w:rPr>
      </w:pPr>
      <w:r w:rsidRPr="001A2448">
        <w:rPr>
          <w:rFonts w:ascii="Times New Roman" w:eastAsia="Calibri" w:hAnsi="Times New Roman" w:cs="Times New Roman"/>
          <w:b/>
          <w:color w:val="000000"/>
          <w:sz w:val="24"/>
          <w:szCs w:val="24"/>
        </w:rPr>
        <w:t>7. Assessment/ Evaluation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350"/>
        <w:gridCol w:w="1618"/>
        <w:gridCol w:w="1262"/>
        <w:gridCol w:w="1170"/>
        <w:gridCol w:w="1170"/>
        <w:gridCol w:w="1188"/>
      </w:tblGrid>
      <w:tr w:rsidR="001A2448" w:rsidRPr="001A2448" w:rsidTr="00EB6444">
        <w:tc>
          <w:tcPr>
            <w:tcW w:w="135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Component</w:t>
            </w:r>
          </w:p>
        </w:tc>
        <w:tc>
          <w:tcPr>
            <w:tcW w:w="135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Attendance</w:t>
            </w:r>
          </w:p>
        </w:tc>
        <w:tc>
          <w:tcPr>
            <w:tcW w:w="1618"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Assignment</w:t>
            </w:r>
          </w:p>
        </w:tc>
        <w:tc>
          <w:tcPr>
            <w:tcW w:w="1262"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Practical</w:t>
            </w:r>
          </w:p>
        </w:tc>
        <w:tc>
          <w:tcPr>
            <w:tcW w:w="117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Participation</w:t>
            </w:r>
          </w:p>
        </w:tc>
        <w:tc>
          <w:tcPr>
            <w:tcW w:w="117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Midterm</w:t>
            </w:r>
          </w:p>
        </w:tc>
        <w:tc>
          <w:tcPr>
            <w:tcW w:w="1188"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Final</w:t>
            </w:r>
          </w:p>
        </w:tc>
      </w:tr>
      <w:tr w:rsidR="001A2448" w:rsidRPr="001A2448" w:rsidTr="00EB6444">
        <w:tc>
          <w:tcPr>
            <w:tcW w:w="135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Percentage %</w:t>
            </w:r>
          </w:p>
        </w:tc>
        <w:tc>
          <w:tcPr>
            <w:tcW w:w="135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10</w:t>
            </w:r>
          </w:p>
        </w:tc>
        <w:tc>
          <w:tcPr>
            <w:tcW w:w="1618"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p>
        </w:tc>
        <w:tc>
          <w:tcPr>
            <w:tcW w:w="1262"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p>
        </w:tc>
        <w:tc>
          <w:tcPr>
            <w:tcW w:w="117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p>
        </w:tc>
        <w:tc>
          <w:tcPr>
            <w:tcW w:w="1170"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30</w:t>
            </w:r>
          </w:p>
        </w:tc>
        <w:tc>
          <w:tcPr>
            <w:tcW w:w="1188" w:type="dxa"/>
            <w:vAlign w:val="center"/>
          </w:tcPr>
          <w:p w:rsidR="001A2448" w:rsidRPr="001A2448" w:rsidRDefault="001A2448" w:rsidP="001A2448">
            <w:pPr>
              <w:spacing w:after="0"/>
              <w:jc w:val="both"/>
              <w:rPr>
                <w:rFonts w:ascii="Times New Roman" w:eastAsia="Calibri" w:hAnsi="Times New Roman" w:cs="Times New Roman"/>
                <w:color w:val="000000"/>
                <w:sz w:val="24"/>
                <w:szCs w:val="24"/>
              </w:rPr>
            </w:pPr>
            <w:r w:rsidRPr="001A2448">
              <w:rPr>
                <w:rFonts w:ascii="Times New Roman" w:eastAsia="Calibri" w:hAnsi="Times New Roman" w:cs="Times New Roman"/>
                <w:color w:val="000000"/>
                <w:sz w:val="24"/>
                <w:szCs w:val="24"/>
              </w:rPr>
              <w:t>60</w:t>
            </w:r>
          </w:p>
        </w:tc>
      </w:tr>
    </w:tbl>
    <w:p w:rsidR="001A2448" w:rsidRPr="001A2448" w:rsidRDefault="001A2448" w:rsidP="001A2448">
      <w:pPr>
        <w:spacing w:after="0"/>
        <w:jc w:val="both"/>
        <w:rPr>
          <w:rFonts w:ascii="Times New Roman" w:eastAsia="Calibri" w:hAnsi="Times New Roman" w:cs="Times New Roman"/>
          <w:b/>
          <w:color w:val="000000"/>
          <w:sz w:val="24"/>
          <w:szCs w:val="24"/>
        </w:rPr>
      </w:pPr>
      <w:r w:rsidRPr="001A2448">
        <w:rPr>
          <w:rFonts w:ascii="Times New Roman" w:eastAsia="Calibri" w:hAnsi="Times New Roman" w:cs="Times New Roman"/>
          <w:b/>
          <w:color w:val="000000"/>
          <w:sz w:val="24"/>
          <w:szCs w:val="24"/>
        </w:rPr>
        <w:t>8. Prescribed Textbook(s)</w:t>
      </w:r>
    </w:p>
    <w:p w:rsidR="001A2448" w:rsidRPr="001A2448" w:rsidRDefault="001A2448" w:rsidP="001A2448">
      <w:pPr>
        <w:spacing w:after="0" w:line="240" w:lineRule="auto"/>
        <w:rPr>
          <w:rFonts w:ascii="Times New Roman" w:eastAsia="Arial" w:hAnsi="Times New Roman" w:cs="Arial"/>
          <w:color w:val="000000"/>
        </w:rPr>
      </w:pPr>
      <w:r w:rsidRPr="001A2448">
        <w:rPr>
          <w:rFonts w:ascii="Times New Roman" w:eastAsia="Arial" w:hAnsi="Times New Roman" w:cs="Arial"/>
          <w:color w:val="000000"/>
        </w:rPr>
        <w:t xml:space="preserve">[1]Stephen Pond, George L. Pickard – </w:t>
      </w:r>
      <w:r w:rsidRPr="001A2448">
        <w:rPr>
          <w:rFonts w:ascii="Times New Roman" w:eastAsia="Arial" w:hAnsi="Times New Roman" w:cs="Arial"/>
          <w:b/>
          <w:color w:val="000000"/>
        </w:rPr>
        <w:t>Introduction Dynamical Oceanography</w:t>
      </w:r>
      <w:r w:rsidRPr="001A2448">
        <w:rPr>
          <w:rFonts w:ascii="Times New Roman" w:eastAsia="Arial" w:hAnsi="Times New Roman" w:cs="Arial"/>
          <w:color w:val="000000"/>
        </w:rPr>
        <w:t xml:space="preserve"> – 2</w:t>
      </w:r>
      <w:r w:rsidRPr="001A2448">
        <w:rPr>
          <w:rFonts w:ascii="Times New Roman" w:eastAsia="Arial" w:hAnsi="Times New Roman" w:cs="Arial"/>
          <w:color w:val="000000"/>
          <w:vertAlign w:val="superscript"/>
        </w:rPr>
        <w:t>nd</w:t>
      </w:r>
      <w:r w:rsidRPr="001A2448">
        <w:rPr>
          <w:rFonts w:ascii="Times New Roman" w:eastAsia="Arial" w:hAnsi="Times New Roman" w:cs="Arial"/>
          <w:color w:val="000000"/>
        </w:rPr>
        <w:t xml:space="preserve"> Edition (2009)</w:t>
      </w:r>
    </w:p>
    <w:p w:rsidR="001A2448" w:rsidRPr="001A2448" w:rsidRDefault="001A2448" w:rsidP="001A2448">
      <w:pPr>
        <w:spacing w:after="0" w:line="240" w:lineRule="auto"/>
        <w:rPr>
          <w:rFonts w:ascii="Times New Roman" w:eastAsia="Arial" w:hAnsi="Times New Roman" w:cs="Arial"/>
          <w:color w:val="000000"/>
        </w:rPr>
      </w:pPr>
      <w:r w:rsidRPr="001A2448">
        <w:rPr>
          <w:rFonts w:ascii="Times New Roman" w:eastAsia="Arial" w:hAnsi="Times New Roman" w:cs="Arial"/>
          <w:color w:val="000000"/>
        </w:rPr>
        <w:t>[2]Robert H. Stewart–</w:t>
      </w:r>
      <w:r w:rsidRPr="001A2448">
        <w:rPr>
          <w:rFonts w:ascii="Times New Roman" w:eastAsia="Arial" w:hAnsi="Times New Roman" w:cs="Arial"/>
          <w:b/>
          <w:color w:val="000000"/>
        </w:rPr>
        <w:t>Introduction to Physical Oceanography</w:t>
      </w:r>
      <w:r w:rsidRPr="001A2448">
        <w:rPr>
          <w:rFonts w:ascii="Times New Roman" w:eastAsia="Arial" w:hAnsi="Times New Roman" w:cs="Arial"/>
          <w:color w:val="000000"/>
        </w:rPr>
        <w:t xml:space="preserve"> – online book – September 2008 Edition</w:t>
      </w:r>
    </w:p>
    <w:p w:rsidR="001A2448" w:rsidRPr="001A2448" w:rsidRDefault="001A2448" w:rsidP="001A2448">
      <w:pPr>
        <w:spacing w:after="0" w:line="240" w:lineRule="auto"/>
        <w:rPr>
          <w:rFonts w:ascii="Times New Roman" w:eastAsia="Arial" w:hAnsi="Times New Roman" w:cs="Arial"/>
          <w:color w:val="000000"/>
        </w:rPr>
      </w:pPr>
      <w:r w:rsidRPr="001A2448">
        <w:rPr>
          <w:rFonts w:ascii="Times New Roman" w:eastAsia="Arial" w:hAnsi="Times New Roman" w:cs="Arial"/>
          <w:color w:val="000000"/>
        </w:rPr>
        <w:t xml:space="preserve">[3]Matthias </w:t>
      </w:r>
      <w:proofErr w:type="spellStart"/>
      <w:r w:rsidRPr="001A2448">
        <w:rPr>
          <w:rFonts w:ascii="Times New Roman" w:eastAsia="Arial" w:hAnsi="Times New Roman" w:cs="Arial"/>
          <w:color w:val="000000"/>
        </w:rPr>
        <w:t>Tomczak</w:t>
      </w:r>
      <w:proofErr w:type="spellEnd"/>
      <w:r w:rsidRPr="001A2448">
        <w:rPr>
          <w:rFonts w:ascii="Times New Roman" w:eastAsia="Arial" w:hAnsi="Times New Roman" w:cs="Arial"/>
          <w:color w:val="000000"/>
        </w:rPr>
        <w:t xml:space="preserve"> – </w:t>
      </w:r>
      <w:r w:rsidRPr="001A2448">
        <w:rPr>
          <w:rFonts w:ascii="Times New Roman" w:eastAsia="Arial" w:hAnsi="Times New Roman" w:cs="Arial"/>
          <w:b/>
          <w:color w:val="000000"/>
        </w:rPr>
        <w:t>An Introduction to Physical Oceanography</w:t>
      </w:r>
      <w:r w:rsidRPr="001A2448">
        <w:rPr>
          <w:rFonts w:ascii="Times New Roman" w:eastAsia="Arial" w:hAnsi="Times New Roman" w:cs="Arial"/>
          <w:color w:val="000000"/>
        </w:rPr>
        <w:t xml:space="preserve"> – online book – April 2002 Edition</w:t>
      </w:r>
    </w:p>
    <w:p w:rsidR="001A2448" w:rsidRPr="001A2448" w:rsidRDefault="001A2448" w:rsidP="001A2448">
      <w:pPr>
        <w:widowControl w:val="0"/>
        <w:autoSpaceDE w:val="0"/>
        <w:autoSpaceDN w:val="0"/>
        <w:adjustRightInd w:val="0"/>
        <w:spacing w:after="0" w:line="240" w:lineRule="auto"/>
        <w:rPr>
          <w:rFonts w:ascii="Times New Roman" w:eastAsia="MS Mincho" w:hAnsi="Times New Roman" w:cs="Arial"/>
          <w:color w:val="000000"/>
        </w:rPr>
      </w:pPr>
      <w:r w:rsidRPr="001A2448">
        <w:rPr>
          <w:rFonts w:ascii="Times New Roman" w:eastAsia="MS Mincho" w:hAnsi="Times New Roman" w:cs="Arial"/>
          <w:color w:val="000000"/>
        </w:rPr>
        <w:t xml:space="preserve">[4] H. U. Sverdrup et </w:t>
      </w:r>
      <w:proofErr w:type="spellStart"/>
      <w:r w:rsidRPr="001A2448">
        <w:rPr>
          <w:rFonts w:ascii="Times New Roman" w:eastAsia="MS Mincho" w:hAnsi="Times New Roman" w:cs="Arial"/>
          <w:color w:val="000000"/>
        </w:rPr>
        <w:t>al.</w:t>
      </w:r>
      <w:proofErr w:type="gramStart"/>
      <w:r w:rsidRPr="001A2448">
        <w:rPr>
          <w:rFonts w:ascii="Times New Roman" w:eastAsia="MS Mincho" w:hAnsi="Times New Roman" w:cs="Arial"/>
          <w:color w:val="000000"/>
        </w:rPr>
        <w:t>,PrenticeHall</w:t>
      </w:r>
      <w:proofErr w:type="spellEnd"/>
      <w:proofErr w:type="gramEnd"/>
      <w:r w:rsidRPr="001A2448">
        <w:rPr>
          <w:rFonts w:ascii="Times New Roman" w:eastAsia="MS Mincho" w:hAnsi="Times New Roman" w:cs="Arial"/>
          <w:color w:val="000000"/>
        </w:rPr>
        <w:t xml:space="preserve"> - </w:t>
      </w:r>
      <w:r w:rsidRPr="001A2448">
        <w:rPr>
          <w:rFonts w:ascii="Times New Roman" w:eastAsia="MS Mincho" w:hAnsi="Times New Roman" w:cs="Arial"/>
          <w:b/>
          <w:color w:val="000000"/>
        </w:rPr>
        <w:t>The Oceans: their physics, chemistry and general biology</w:t>
      </w:r>
      <w:r w:rsidRPr="001A2448">
        <w:rPr>
          <w:rFonts w:ascii="Times New Roman" w:eastAsia="MS Mincho" w:hAnsi="Times New Roman" w:cs="Arial"/>
          <w:color w:val="000000"/>
        </w:rPr>
        <w:t xml:space="preserve"> - first edition, 1942</w:t>
      </w:r>
    </w:p>
    <w:p w:rsidR="001A2448" w:rsidRPr="001A2448" w:rsidRDefault="001A2448" w:rsidP="001A2448">
      <w:pPr>
        <w:widowControl w:val="0"/>
        <w:autoSpaceDE w:val="0"/>
        <w:autoSpaceDN w:val="0"/>
        <w:adjustRightInd w:val="0"/>
        <w:spacing w:after="0" w:line="240" w:lineRule="auto"/>
        <w:rPr>
          <w:rFonts w:ascii="Times New Roman" w:eastAsia="MS Mincho" w:hAnsi="Times New Roman" w:cs="Arial"/>
          <w:color w:val="000000"/>
        </w:rPr>
      </w:pPr>
      <w:r w:rsidRPr="001A2448">
        <w:rPr>
          <w:rFonts w:ascii="Times New Roman" w:eastAsia="MS Mincho" w:hAnsi="Times New Roman" w:cs="Arial"/>
          <w:color w:val="000000"/>
        </w:rPr>
        <w:t xml:space="preserve">[5]. R. L. </w:t>
      </w:r>
      <w:proofErr w:type="spellStart"/>
      <w:r w:rsidRPr="001A2448">
        <w:rPr>
          <w:rFonts w:ascii="Times New Roman" w:eastAsia="MS Mincho" w:hAnsi="Times New Roman" w:cs="Arial"/>
          <w:color w:val="000000"/>
        </w:rPr>
        <w:t>Weigel</w:t>
      </w:r>
      <w:proofErr w:type="spellEnd"/>
      <w:r w:rsidRPr="001A2448">
        <w:rPr>
          <w:rFonts w:ascii="Times New Roman" w:eastAsia="MS Mincho" w:hAnsi="Times New Roman" w:cs="Arial"/>
          <w:color w:val="000000"/>
        </w:rPr>
        <w:t xml:space="preserve">, Prentice-Hall - </w:t>
      </w:r>
      <w:proofErr w:type="spellStart"/>
      <w:r w:rsidRPr="001A2448">
        <w:rPr>
          <w:rFonts w:ascii="Times New Roman" w:eastAsia="MS Mincho" w:hAnsi="Times New Roman" w:cs="Arial"/>
          <w:b/>
          <w:color w:val="000000"/>
        </w:rPr>
        <w:t>Oceanographical</w:t>
      </w:r>
      <w:proofErr w:type="spellEnd"/>
      <w:r w:rsidRPr="001A2448">
        <w:rPr>
          <w:rFonts w:ascii="Times New Roman" w:eastAsia="MS Mincho" w:hAnsi="Times New Roman" w:cs="Arial"/>
          <w:b/>
          <w:color w:val="000000"/>
        </w:rPr>
        <w:t xml:space="preserve"> Engineering</w:t>
      </w:r>
      <w:r w:rsidRPr="001A2448">
        <w:rPr>
          <w:rFonts w:ascii="Times New Roman" w:eastAsia="MS Mincho" w:hAnsi="Times New Roman" w:cs="Arial"/>
          <w:color w:val="000000"/>
        </w:rPr>
        <w:t xml:space="preserve"> - 1964</w:t>
      </w:r>
    </w:p>
    <w:p w:rsidR="001A2448" w:rsidRPr="001A2448" w:rsidRDefault="001A2448" w:rsidP="001A2448">
      <w:pPr>
        <w:spacing w:after="0"/>
        <w:jc w:val="both"/>
        <w:rPr>
          <w:rFonts w:ascii="Times New Roman" w:eastAsia="Calibri" w:hAnsi="Times New Roman" w:cs="Times New Roman"/>
          <w:b/>
          <w:color w:val="000000"/>
          <w:sz w:val="24"/>
          <w:szCs w:val="24"/>
        </w:rPr>
      </w:pPr>
      <w:r w:rsidRPr="001A2448">
        <w:rPr>
          <w:rFonts w:ascii="Times New Roman" w:eastAsia="MS Mincho" w:hAnsi="Times New Roman" w:cs="Arial"/>
          <w:color w:val="000000"/>
        </w:rPr>
        <w:t xml:space="preserve">[6]. J. </w:t>
      </w:r>
      <w:proofErr w:type="spellStart"/>
      <w:r w:rsidRPr="001A2448">
        <w:rPr>
          <w:rFonts w:ascii="Times New Roman" w:eastAsia="MS Mincho" w:hAnsi="Times New Roman" w:cs="Arial"/>
          <w:color w:val="000000"/>
        </w:rPr>
        <w:t>Proudman</w:t>
      </w:r>
      <w:proofErr w:type="spellEnd"/>
      <w:r w:rsidRPr="001A2448">
        <w:rPr>
          <w:rFonts w:ascii="Times New Roman" w:eastAsia="MS Mincho" w:hAnsi="Times New Roman" w:cs="Arial"/>
          <w:color w:val="000000"/>
        </w:rPr>
        <w:t xml:space="preserve">, Methuen - </w:t>
      </w:r>
      <w:r w:rsidRPr="001A2448">
        <w:rPr>
          <w:rFonts w:ascii="Times New Roman" w:eastAsia="MS Mincho" w:hAnsi="Times New Roman" w:cs="Arial"/>
          <w:b/>
          <w:color w:val="000000"/>
        </w:rPr>
        <w:t>Dynamical Oceanography</w:t>
      </w:r>
      <w:r w:rsidRPr="001A2448">
        <w:rPr>
          <w:rFonts w:ascii="Times New Roman" w:eastAsia="MS Mincho" w:hAnsi="Times New Roman" w:cs="Arial"/>
          <w:color w:val="000000"/>
        </w:rPr>
        <w:t xml:space="preserve"> - 1953</w:t>
      </w:r>
    </w:p>
    <w:p w:rsidR="001A2448" w:rsidRPr="001A2448" w:rsidRDefault="001A2448" w:rsidP="001A2448">
      <w:pPr>
        <w:spacing w:after="0"/>
        <w:jc w:val="both"/>
        <w:rPr>
          <w:rFonts w:ascii="Times New Roman" w:eastAsia="Times New Roman" w:hAnsi="Times New Roman" w:cs="Times New Roman"/>
          <w:b/>
          <w:color w:val="000000"/>
          <w:sz w:val="24"/>
          <w:szCs w:val="24"/>
        </w:rPr>
      </w:pPr>
    </w:p>
    <w:p w:rsidR="001A2448" w:rsidRPr="001A2448" w:rsidRDefault="001A2448" w:rsidP="001A2448">
      <w:pPr>
        <w:spacing w:after="0"/>
        <w:jc w:val="both"/>
        <w:rPr>
          <w:rFonts w:ascii="Times New Roman" w:eastAsia="Times New Roman" w:hAnsi="Times New Roman" w:cs="Times New Roman"/>
          <w:b/>
          <w:color w:val="000000"/>
          <w:sz w:val="24"/>
          <w:szCs w:val="24"/>
        </w:rPr>
      </w:pPr>
    </w:p>
    <w:p w:rsidR="001A2448" w:rsidRPr="001A2448" w:rsidRDefault="001A2448" w:rsidP="001A2448">
      <w:pPr>
        <w:spacing w:after="0"/>
        <w:jc w:val="both"/>
        <w:rPr>
          <w:rFonts w:ascii="Times New Roman" w:eastAsia="Times New Roman" w:hAnsi="Times New Roman" w:cs="Times New Roman"/>
          <w:b/>
          <w:color w:val="000000"/>
          <w:sz w:val="24"/>
          <w:szCs w:val="24"/>
        </w:rPr>
      </w:pPr>
      <w:r w:rsidRPr="001A2448">
        <w:rPr>
          <w:rFonts w:ascii="Times New Roman" w:eastAsia="Times New Roman" w:hAnsi="Times New Roman" w:cs="Times New Roman"/>
          <w:b/>
          <w:color w:val="000000"/>
          <w:sz w:val="24"/>
          <w:szCs w:val="24"/>
        </w:rPr>
        <w:lastRenderedPageBreak/>
        <w:t>B. Course content</w:t>
      </w:r>
    </w:p>
    <w:p w:rsidR="001A2448" w:rsidRPr="001A2448" w:rsidRDefault="001A2448" w:rsidP="001A2448">
      <w:pPr>
        <w:widowControl w:val="0"/>
        <w:autoSpaceDE w:val="0"/>
        <w:autoSpaceDN w:val="0"/>
        <w:adjustRightInd w:val="0"/>
        <w:spacing w:after="0" w:line="240" w:lineRule="auto"/>
        <w:jc w:val="both"/>
        <w:rPr>
          <w:rFonts w:ascii="Times New Roman" w:eastAsia="MS Mincho" w:hAnsi="Times New Roman" w:cs="Arial"/>
          <w:color w:val="000000"/>
          <w:sz w:val="24"/>
          <w:szCs w:val="24"/>
        </w:rPr>
      </w:pPr>
      <w:proofErr w:type="gramStart"/>
      <w:r w:rsidRPr="001A2448">
        <w:rPr>
          <w:rFonts w:ascii="Times New Roman" w:eastAsia="MS Mincho" w:hAnsi="Times New Roman" w:cs="Arial"/>
          <w:color w:val="000000"/>
          <w:sz w:val="24"/>
          <w:szCs w:val="24"/>
        </w:rPr>
        <w:t>1.Theories</w:t>
      </w:r>
      <w:proofErr w:type="gramEnd"/>
      <w:r w:rsidRPr="001A2448">
        <w:rPr>
          <w:rFonts w:ascii="Times New Roman" w:eastAsia="MS Mincho" w:hAnsi="Times New Roman" w:cs="Arial"/>
          <w:color w:val="000000"/>
          <w:sz w:val="24"/>
          <w:szCs w:val="24"/>
        </w:rPr>
        <w:t xml:space="preserve"> of wind-driven circulation. </w:t>
      </w:r>
      <w:proofErr w:type="gramStart"/>
      <w:r w:rsidRPr="001A2448">
        <w:rPr>
          <w:rFonts w:ascii="Times New Roman" w:eastAsia="MS Mincho" w:hAnsi="Times New Roman" w:cs="Arial"/>
          <w:color w:val="000000"/>
          <w:sz w:val="24"/>
          <w:szCs w:val="24"/>
        </w:rPr>
        <w:t>2.Sverdrup</w:t>
      </w:r>
      <w:proofErr w:type="gramEnd"/>
      <w:r w:rsidRPr="001A2448">
        <w:rPr>
          <w:rFonts w:ascii="Times New Roman" w:eastAsia="MS Mincho" w:hAnsi="Times New Roman" w:cs="Arial"/>
          <w:color w:val="000000"/>
          <w:sz w:val="24"/>
          <w:szCs w:val="24"/>
        </w:rPr>
        <w:t xml:space="preserve"> solution, frictional and inertial </w:t>
      </w:r>
      <w:proofErr w:type="spellStart"/>
      <w:r w:rsidRPr="001A2448">
        <w:rPr>
          <w:rFonts w:ascii="Times New Roman" w:eastAsia="MS Mincho" w:hAnsi="Times New Roman" w:cs="Arial"/>
          <w:color w:val="000000"/>
          <w:sz w:val="24"/>
          <w:szCs w:val="24"/>
        </w:rPr>
        <w:t>boundaryregimes</w:t>
      </w:r>
      <w:proofErr w:type="spellEnd"/>
      <w:r w:rsidRPr="001A2448">
        <w:rPr>
          <w:rFonts w:ascii="Times New Roman" w:eastAsia="MS Mincho" w:hAnsi="Times New Roman" w:cs="Arial"/>
          <w:color w:val="000000"/>
          <w:sz w:val="24"/>
          <w:szCs w:val="24"/>
        </w:rPr>
        <w:t xml:space="preserve">; </w:t>
      </w:r>
    </w:p>
    <w:p w:rsidR="001A2448" w:rsidRPr="001A2448" w:rsidRDefault="001A2448" w:rsidP="001A2448">
      <w:pPr>
        <w:widowControl w:val="0"/>
        <w:autoSpaceDE w:val="0"/>
        <w:autoSpaceDN w:val="0"/>
        <w:adjustRightInd w:val="0"/>
        <w:spacing w:after="0" w:line="240" w:lineRule="auto"/>
        <w:jc w:val="both"/>
        <w:rPr>
          <w:rFonts w:ascii="Times New Roman" w:eastAsia="MS Mincho" w:hAnsi="Times New Roman" w:cs="Arial"/>
          <w:color w:val="000000"/>
          <w:sz w:val="24"/>
          <w:szCs w:val="24"/>
        </w:rPr>
      </w:pPr>
      <w:r w:rsidRPr="001A2448">
        <w:rPr>
          <w:rFonts w:ascii="Times New Roman" w:eastAsia="MS Mincho" w:hAnsi="Times New Roman" w:cs="Arial"/>
          <w:color w:val="000000"/>
          <w:sz w:val="24"/>
          <w:szCs w:val="24"/>
        </w:rPr>
        <w:t xml:space="preserve">3. </w:t>
      </w:r>
      <w:proofErr w:type="gramStart"/>
      <w:r w:rsidRPr="001A2448">
        <w:rPr>
          <w:rFonts w:ascii="Times New Roman" w:eastAsia="MS Mincho" w:hAnsi="Times New Roman" w:cs="Arial"/>
          <w:color w:val="000000"/>
          <w:sz w:val="24"/>
          <w:szCs w:val="24"/>
        </w:rPr>
        <w:t>Instabilities,</w:t>
      </w:r>
      <w:proofErr w:type="gramEnd"/>
      <w:r w:rsidRPr="001A2448">
        <w:rPr>
          <w:rFonts w:ascii="Times New Roman" w:eastAsia="MS Mincho" w:hAnsi="Times New Roman" w:cs="Arial"/>
          <w:color w:val="000000"/>
          <w:sz w:val="24"/>
          <w:szCs w:val="24"/>
        </w:rPr>
        <w:t xml:space="preserve"> meanders and </w:t>
      </w:r>
      <w:proofErr w:type="spellStart"/>
      <w:r w:rsidRPr="001A2448">
        <w:rPr>
          <w:rFonts w:ascii="Times New Roman" w:eastAsia="MS Mincho" w:hAnsi="Times New Roman" w:cs="Arial"/>
          <w:color w:val="000000"/>
          <w:sz w:val="24"/>
          <w:szCs w:val="24"/>
        </w:rPr>
        <w:t>meso</w:t>
      </w:r>
      <w:proofErr w:type="spellEnd"/>
      <w:r w:rsidRPr="001A2448">
        <w:rPr>
          <w:rFonts w:ascii="Times New Roman" w:eastAsia="MS Mincho" w:hAnsi="Times New Roman" w:cs="Arial"/>
          <w:color w:val="000000"/>
          <w:sz w:val="24"/>
          <w:szCs w:val="24"/>
        </w:rPr>
        <w:t>-scale features.</w:t>
      </w:r>
    </w:p>
    <w:p w:rsidR="001A2448" w:rsidRPr="001A2448" w:rsidRDefault="001A2448" w:rsidP="001A2448">
      <w:pPr>
        <w:widowControl w:val="0"/>
        <w:autoSpaceDE w:val="0"/>
        <w:autoSpaceDN w:val="0"/>
        <w:adjustRightInd w:val="0"/>
        <w:spacing w:after="0" w:line="240" w:lineRule="auto"/>
        <w:jc w:val="both"/>
        <w:rPr>
          <w:rFonts w:ascii="Times New Roman" w:eastAsia="MS Mincho" w:hAnsi="Times New Roman" w:cs="Arial"/>
          <w:color w:val="000000"/>
          <w:sz w:val="24"/>
          <w:szCs w:val="24"/>
        </w:rPr>
      </w:pPr>
      <w:proofErr w:type="gramStart"/>
      <w:r w:rsidRPr="001A2448">
        <w:rPr>
          <w:rFonts w:ascii="Times New Roman" w:eastAsia="MS Mincho" w:hAnsi="Times New Roman" w:cs="Arial"/>
          <w:color w:val="000000"/>
          <w:sz w:val="24"/>
          <w:szCs w:val="24"/>
        </w:rPr>
        <w:t>4.Role</w:t>
      </w:r>
      <w:proofErr w:type="gramEnd"/>
      <w:r w:rsidRPr="001A2448">
        <w:rPr>
          <w:rFonts w:ascii="Times New Roman" w:eastAsia="MS Mincho" w:hAnsi="Times New Roman" w:cs="Arial"/>
          <w:color w:val="000000"/>
          <w:sz w:val="24"/>
          <w:szCs w:val="24"/>
        </w:rPr>
        <w:t xml:space="preserve"> of stratification, topography and time dependence;</w:t>
      </w:r>
    </w:p>
    <w:p w:rsidR="001A2448" w:rsidRPr="001A2448" w:rsidRDefault="001A2448" w:rsidP="001A2448">
      <w:pPr>
        <w:widowControl w:val="0"/>
        <w:autoSpaceDE w:val="0"/>
        <w:autoSpaceDN w:val="0"/>
        <w:adjustRightInd w:val="0"/>
        <w:spacing w:after="0" w:line="240" w:lineRule="auto"/>
        <w:jc w:val="both"/>
        <w:rPr>
          <w:rFonts w:ascii="Times New Roman" w:eastAsia="MS Mincho" w:hAnsi="Times New Roman" w:cs="Arial"/>
          <w:color w:val="000000"/>
          <w:sz w:val="24"/>
          <w:szCs w:val="24"/>
        </w:rPr>
      </w:pPr>
      <w:r w:rsidRPr="001A2448">
        <w:rPr>
          <w:rFonts w:ascii="Times New Roman" w:eastAsia="MS Mincho" w:hAnsi="Times New Roman" w:cs="Arial"/>
          <w:color w:val="000000"/>
          <w:sz w:val="24"/>
          <w:szCs w:val="24"/>
        </w:rPr>
        <w:t xml:space="preserve">5. </w:t>
      </w:r>
      <w:proofErr w:type="spellStart"/>
      <w:r w:rsidRPr="001A2448">
        <w:rPr>
          <w:rFonts w:ascii="Times New Roman" w:eastAsia="MS Mincho" w:hAnsi="Times New Roman" w:cs="Arial"/>
          <w:color w:val="000000"/>
          <w:sz w:val="24"/>
          <w:szCs w:val="24"/>
        </w:rPr>
        <w:t>Thermohaline</w:t>
      </w:r>
      <w:proofErr w:type="spellEnd"/>
      <w:r w:rsidRPr="001A2448">
        <w:rPr>
          <w:rFonts w:ascii="Times New Roman" w:eastAsia="MS Mincho" w:hAnsi="Times New Roman" w:cs="Arial"/>
          <w:color w:val="000000"/>
          <w:sz w:val="24"/>
          <w:szCs w:val="24"/>
        </w:rPr>
        <w:t xml:space="preserve"> circulation- Conveyor belt- Formation and distribution of water</w:t>
      </w:r>
    </w:p>
    <w:p w:rsidR="001A2448" w:rsidRPr="001A2448" w:rsidRDefault="001A2448" w:rsidP="001A2448">
      <w:pPr>
        <w:widowControl w:val="0"/>
        <w:autoSpaceDE w:val="0"/>
        <w:autoSpaceDN w:val="0"/>
        <w:adjustRightInd w:val="0"/>
        <w:spacing w:after="0" w:line="240" w:lineRule="auto"/>
        <w:jc w:val="both"/>
        <w:rPr>
          <w:rFonts w:ascii="Times New Roman" w:eastAsia="MS Mincho" w:hAnsi="Times New Roman" w:cs="Arial"/>
          <w:color w:val="000000"/>
          <w:sz w:val="24"/>
          <w:szCs w:val="24"/>
        </w:rPr>
      </w:pPr>
      <w:proofErr w:type="gramStart"/>
      <w:r w:rsidRPr="001A2448">
        <w:rPr>
          <w:rFonts w:ascii="Times New Roman" w:eastAsia="MS Mincho" w:hAnsi="Times New Roman" w:cs="Arial"/>
          <w:color w:val="000000"/>
          <w:sz w:val="24"/>
          <w:szCs w:val="24"/>
        </w:rPr>
        <w:t>masses-</w:t>
      </w:r>
      <w:proofErr w:type="spellStart"/>
      <w:r w:rsidRPr="001A2448">
        <w:rPr>
          <w:rFonts w:ascii="Times New Roman" w:eastAsia="MS Mincho" w:hAnsi="Times New Roman" w:cs="Arial"/>
          <w:color w:val="000000"/>
          <w:sz w:val="24"/>
          <w:szCs w:val="24"/>
        </w:rPr>
        <w:t>subduction</w:t>
      </w:r>
      <w:proofErr w:type="spellEnd"/>
      <w:proofErr w:type="gramEnd"/>
      <w:r w:rsidRPr="001A2448">
        <w:rPr>
          <w:rFonts w:ascii="Times New Roman" w:eastAsia="MS Mincho" w:hAnsi="Times New Roman" w:cs="Arial"/>
          <w:color w:val="000000"/>
          <w:sz w:val="24"/>
          <w:szCs w:val="24"/>
        </w:rPr>
        <w:t xml:space="preserve"> and ventilation- Abyssal circulation- mixing – </w:t>
      </w:r>
      <w:proofErr w:type="spellStart"/>
      <w:r w:rsidRPr="001A2448">
        <w:rPr>
          <w:rFonts w:ascii="Times New Roman" w:eastAsia="MS Mincho" w:hAnsi="Times New Roman" w:cs="Arial"/>
          <w:color w:val="000000"/>
          <w:sz w:val="24"/>
          <w:szCs w:val="24"/>
        </w:rPr>
        <w:t>Isopycnal</w:t>
      </w:r>
      <w:proofErr w:type="spellEnd"/>
      <w:r w:rsidRPr="001A2448">
        <w:rPr>
          <w:rFonts w:ascii="Times New Roman" w:eastAsia="MS Mincho" w:hAnsi="Times New Roman" w:cs="Arial"/>
          <w:color w:val="000000"/>
          <w:sz w:val="24"/>
          <w:szCs w:val="24"/>
        </w:rPr>
        <w:t xml:space="preserve"> and </w:t>
      </w:r>
      <w:proofErr w:type="spellStart"/>
      <w:r w:rsidRPr="001A2448">
        <w:rPr>
          <w:rFonts w:ascii="Times New Roman" w:eastAsia="MS Mincho" w:hAnsi="Times New Roman" w:cs="Arial"/>
          <w:color w:val="000000"/>
          <w:sz w:val="24"/>
          <w:szCs w:val="24"/>
        </w:rPr>
        <w:t>diapycnal</w:t>
      </w:r>
      <w:proofErr w:type="spellEnd"/>
    </w:p>
    <w:p w:rsidR="001A2448" w:rsidRPr="001A2448" w:rsidRDefault="001A2448" w:rsidP="001A2448">
      <w:pPr>
        <w:widowControl w:val="0"/>
        <w:autoSpaceDE w:val="0"/>
        <w:autoSpaceDN w:val="0"/>
        <w:adjustRightInd w:val="0"/>
        <w:spacing w:after="0" w:line="240" w:lineRule="auto"/>
        <w:jc w:val="both"/>
        <w:rPr>
          <w:rFonts w:ascii="Times New Roman" w:eastAsia="MS Mincho" w:hAnsi="Times New Roman" w:cs="Arial"/>
          <w:color w:val="000000"/>
          <w:sz w:val="24"/>
          <w:szCs w:val="24"/>
        </w:rPr>
      </w:pPr>
      <w:proofErr w:type="gramStart"/>
      <w:r w:rsidRPr="001A2448">
        <w:rPr>
          <w:rFonts w:ascii="Times New Roman" w:eastAsia="MS Mincho" w:hAnsi="Times New Roman" w:cs="Arial"/>
          <w:color w:val="000000"/>
          <w:sz w:val="24"/>
          <w:szCs w:val="24"/>
        </w:rPr>
        <w:t>mixing</w:t>
      </w:r>
      <w:proofErr w:type="gramEnd"/>
      <w:r w:rsidRPr="001A2448">
        <w:rPr>
          <w:rFonts w:ascii="Times New Roman" w:eastAsia="MS Mincho" w:hAnsi="Times New Roman" w:cs="Arial"/>
          <w:color w:val="000000"/>
          <w:sz w:val="24"/>
          <w:szCs w:val="24"/>
        </w:rPr>
        <w:t xml:space="preserve"> -Topographic steering, thermodynamic and salinity circulation, equations for salt and</w:t>
      </w:r>
    </w:p>
    <w:p w:rsidR="001A2448" w:rsidRPr="001A2448" w:rsidRDefault="001A2448" w:rsidP="001A2448">
      <w:pPr>
        <w:widowControl w:val="0"/>
        <w:autoSpaceDE w:val="0"/>
        <w:autoSpaceDN w:val="0"/>
        <w:adjustRightInd w:val="0"/>
        <w:spacing w:after="0" w:line="240" w:lineRule="auto"/>
        <w:jc w:val="both"/>
        <w:rPr>
          <w:rFonts w:ascii="Times New Roman" w:eastAsia="MS Mincho" w:hAnsi="Times New Roman" w:cs="Arial"/>
          <w:color w:val="000000"/>
          <w:sz w:val="24"/>
          <w:szCs w:val="24"/>
        </w:rPr>
      </w:pPr>
      <w:proofErr w:type="gramStart"/>
      <w:r w:rsidRPr="001A2448">
        <w:rPr>
          <w:rFonts w:ascii="Times New Roman" w:eastAsia="MS Mincho" w:hAnsi="Times New Roman" w:cs="Arial"/>
          <w:color w:val="000000"/>
          <w:sz w:val="24"/>
          <w:szCs w:val="24"/>
        </w:rPr>
        <w:t>temperature</w:t>
      </w:r>
      <w:proofErr w:type="gramEnd"/>
      <w:r w:rsidRPr="001A2448">
        <w:rPr>
          <w:rFonts w:ascii="Times New Roman" w:eastAsia="MS Mincho" w:hAnsi="Times New Roman" w:cs="Arial"/>
          <w:color w:val="000000"/>
          <w:sz w:val="24"/>
          <w:szCs w:val="24"/>
        </w:rPr>
        <w:t xml:space="preserve"> conservation, </w:t>
      </w:r>
      <w:proofErr w:type="spellStart"/>
      <w:r w:rsidRPr="001A2448">
        <w:rPr>
          <w:rFonts w:ascii="Times New Roman" w:eastAsia="MS Mincho" w:hAnsi="Times New Roman" w:cs="Arial"/>
          <w:color w:val="000000"/>
          <w:sz w:val="24"/>
          <w:szCs w:val="24"/>
        </w:rPr>
        <w:t>Reynold’s</w:t>
      </w:r>
      <w:proofErr w:type="spellEnd"/>
      <w:r w:rsidRPr="001A2448">
        <w:rPr>
          <w:rFonts w:ascii="Times New Roman" w:eastAsia="MS Mincho" w:hAnsi="Times New Roman" w:cs="Arial"/>
          <w:color w:val="000000"/>
          <w:sz w:val="24"/>
          <w:szCs w:val="24"/>
        </w:rPr>
        <w:t xml:space="preserve"> fluxes and eddy diffusivity, </w:t>
      </w:r>
      <w:proofErr w:type="spellStart"/>
      <w:r w:rsidRPr="001A2448">
        <w:rPr>
          <w:rFonts w:ascii="Times New Roman" w:eastAsia="MS Mincho" w:hAnsi="Times New Roman" w:cs="Arial"/>
          <w:color w:val="000000"/>
          <w:sz w:val="24"/>
          <w:szCs w:val="24"/>
        </w:rPr>
        <w:t>thermocline</w:t>
      </w:r>
      <w:proofErr w:type="spellEnd"/>
      <w:r w:rsidRPr="001A2448">
        <w:rPr>
          <w:rFonts w:ascii="Times New Roman" w:eastAsia="MS Mincho" w:hAnsi="Times New Roman" w:cs="Arial"/>
          <w:color w:val="000000"/>
          <w:sz w:val="24"/>
          <w:szCs w:val="24"/>
        </w:rPr>
        <w:t xml:space="preserve"> and </w:t>
      </w:r>
      <w:proofErr w:type="spellStart"/>
      <w:r w:rsidRPr="001A2448">
        <w:rPr>
          <w:rFonts w:ascii="Times New Roman" w:eastAsia="MS Mincho" w:hAnsi="Times New Roman" w:cs="Arial"/>
          <w:color w:val="000000"/>
          <w:sz w:val="24"/>
          <w:szCs w:val="24"/>
        </w:rPr>
        <w:t>thermohaline</w:t>
      </w:r>
      <w:proofErr w:type="spellEnd"/>
      <w:r w:rsidRPr="001A2448">
        <w:rPr>
          <w:rFonts w:ascii="Times New Roman" w:eastAsia="MS Mincho" w:hAnsi="Times New Roman" w:cs="Arial"/>
          <w:color w:val="000000"/>
          <w:sz w:val="24"/>
          <w:szCs w:val="24"/>
        </w:rPr>
        <w:t xml:space="preserve"> circulation, mixed layer of the ocean.</w:t>
      </w:r>
    </w:p>
    <w:p w:rsidR="001A2448" w:rsidRPr="001A2448" w:rsidRDefault="001A2448" w:rsidP="001A2448">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1A2448" w:rsidRPr="001A2448" w:rsidRDefault="001A2448" w:rsidP="001A2448">
      <w:pPr>
        <w:spacing w:after="0"/>
        <w:jc w:val="both"/>
        <w:rPr>
          <w:rFonts w:ascii="Times New Roman" w:eastAsia="Calibri" w:hAnsi="Times New Roman" w:cs="Times New Roman"/>
          <w:color w:val="000000"/>
          <w:sz w:val="24"/>
          <w:szCs w:val="24"/>
        </w:rPr>
      </w:pPr>
    </w:p>
    <w:p w:rsidR="001A2448" w:rsidRPr="001A2448" w:rsidRDefault="001A2448" w:rsidP="001A2448">
      <w:pPr>
        <w:spacing w:after="0"/>
        <w:jc w:val="both"/>
        <w:rPr>
          <w:rFonts w:ascii="Times New Roman" w:eastAsia="Times New Roman" w:hAnsi="Times New Roman" w:cs="Times New Roman"/>
          <w:b/>
          <w:color w:val="000000"/>
          <w:sz w:val="24"/>
          <w:szCs w:val="24"/>
        </w:rPr>
      </w:pPr>
      <w:r w:rsidRPr="001A2448">
        <w:rPr>
          <w:rFonts w:ascii="Times New Roman" w:eastAsia="Times New Roman" w:hAnsi="Times New Roman" w:cs="Times New Roman"/>
          <w:b/>
          <w:color w:val="000000"/>
          <w:sz w:val="24"/>
          <w:szCs w:val="24"/>
        </w:rPr>
        <w:t>C. Reference Literature</w:t>
      </w:r>
    </w:p>
    <w:p w:rsidR="001A2448" w:rsidRPr="001A2448" w:rsidRDefault="001A2448" w:rsidP="001A2448">
      <w:pPr>
        <w:keepNext/>
        <w:keepLines/>
        <w:spacing w:before="40" w:after="0"/>
        <w:jc w:val="both"/>
        <w:outlineLvl w:val="2"/>
        <w:rPr>
          <w:rFonts w:ascii="Times New Roman" w:eastAsia="Times New Roman" w:hAnsi="Times New Roman" w:cs="Times New Roman"/>
          <w:b/>
          <w:sz w:val="24"/>
          <w:szCs w:val="24"/>
          <w:lang/>
        </w:rPr>
      </w:pPr>
    </w:p>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A2448"/>
    <w:rsid w:val="001A2448"/>
    <w:rsid w:val="006E186F"/>
    <w:rsid w:val="00A616D1"/>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2016-10-10T10:04:00Z</dcterms:created>
  <dcterms:modified xsi:type="dcterms:W3CDTF">2016-10-10T10:04:00Z</dcterms:modified>
</cp:coreProperties>
</file>