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97" w:rsidRPr="00257397" w:rsidRDefault="00257397" w:rsidP="00257397">
      <w:pPr>
        <w:keepNext/>
        <w:keepLines/>
        <w:spacing w:before="200" w:after="0"/>
        <w:jc w:val="both"/>
        <w:outlineLvl w:val="2"/>
        <w:rPr>
          <w:rFonts w:ascii="Times New Roman" w:eastAsia="Times New Roman" w:hAnsi="Times New Roman" w:cs="Times New Roman"/>
          <w:b/>
          <w:bCs/>
          <w:sz w:val="28"/>
          <w:lang w:val="fr-FR"/>
        </w:rPr>
      </w:pPr>
      <w:bookmarkStart w:id="0" w:name="_Toc447040962"/>
      <w:r w:rsidRPr="00257397">
        <w:rPr>
          <w:rFonts w:ascii="Times New Roman" w:eastAsia="Times New Roman" w:hAnsi="Times New Roman" w:cs="Times New Roman"/>
          <w:b/>
          <w:bCs/>
          <w:sz w:val="28"/>
          <w:lang w:val="fr-FR"/>
        </w:rPr>
        <w:t>II.2.5 VIROLOGY</w:t>
      </w:r>
      <w:bookmarkEnd w:id="0"/>
      <w:r w:rsidRPr="00257397">
        <w:rPr>
          <w:rFonts w:ascii="Times New Roman" w:eastAsia="Times New Roman" w:hAnsi="Times New Roman" w:cs="Times New Roman"/>
          <w:b/>
          <w:bCs/>
          <w:sz w:val="28"/>
          <w:lang w:val="fr-FR"/>
        </w:rPr>
        <w:t xml:space="preserve"> </w:t>
      </w:r>
    </w:p>
    <w:p w:rsidR="00257397" w:rsidRPr="00257397" w:rsidRDefault="00257397" w:rsidP="00257397">
      <w:pPr>
        <w:numPr>
          <w:ilvl w:val="0"/>
          <w:numId w:val="1"/>
        </w:numPr>
        <w:spacing w:after="0"/>
        <w:jc w:val="both"/>
        <w:rPr>
          <w:rFonts w:ascii="Times New Roman" w:eastAsia="Calibri" w:hAnsi="Times New Roman" w:cs="Times New Roman"/>
          <w:b/>
          <w:sz w:val="24"/>
          <w:szCs w:val="24"/>
        </w:rPr>
      </w:pPr>
      <w:r w:rsidRPr="00257397">
        <w:rPr>
          <w:rFonts w:ascii="Times New Roman" w:eastAsia="Calibri" w:hAnsi="Times New Roman" w:cs="Times New Roman"/>
          <w:b/>
          <w:sz w:val="24"/>
          <w:szCs w:val="24"/>
        </w:rPr>
        <w:t>Course description:</w:t>
      </w:r>
    </w:p>
    <w:p w:rsidR="00257397" w:rsidRPr="00257397" w:rsidRDefault="00257397" w:rsidP="00257397">
      <w:pPr>
        <w:numPr>
          <w:ilvl w:val="0"/>
          <w:numId w:val="2"/>
        </w:numPr>
        <w:spacing w:after="0"/>
        <w:jc w:val="both"/>
        <w:rPr>
          <w:rFonts w:ascii="Times New Roman" w:eastAsia="Calibri" w:hAnsi="Times New Roman" w:cs="Times New Roman"/>
          <w:sz w:val="24"/>
          <w:szCs w:val="24"/>
        </w:rPr>
      </w:pPr>
      <w:r w:rsidRPr="00257397">
        <w:rPr>
          <w:rFonts w:ascii="Times New Roman" w:eastAsia="Calibri" w:hAnsi="Times New Roman" w:cs="Times New Roman"/>
          <w:b/>
          <w:sz w:val="24"/>
          <w:szCs w:val="24"/>
        </w:rPr>
        <w:t>Credit points</w:t>
      </w:r>
      <w:r w:rsidRPr="00257397">
        <w:rPr>
          <w:rFonts w:ascii="Times New Roman" w:eastAsia="Calibri" w:hAnsi="Times New Roman" w:cs="Times New Roman"/>
          <w:sz w:val="24"/>
          <w:szCs w:val="24"/>
        </w:rPr>
        <w:t>: 3 ECTS</w:t>
      </w:r>
    </w:p>
    <w:p w:rsidR="00257397" w:rsidRPr="00257397" w:rsidRDefault="00257397" w:rsidP="00257397">
      <w:pPr>
        <w:numPr>
          <w:ilvl w:val="0"/>
          <w:numId w:val="2"/>
        </w:numPr>
        <w:spacing w:after="0"/>
        <w:jc w:val="both"/>
        <w:rPr>
          <w:rFonts w:ascii="Times New Roman" w:eastAsia="Calibri" w:hAnsi="Times New Roman" w:cs="Times New Roman"/>
          <w:b/>
          <w:sz w:val="24"/>
          <w:szCs w:val="24"/>
        </w:rPr>
      </w:pPr>
      <w:r w:rsidRPr="00257397">
        <w:rPr>
          <w:rFonts w:ascii="Times New Roman" w:eastAsia="Calibri" w:hAnsi="Times New Roman" w:cs="Times New Roman"/>
          <w:b/>
          <w:sz w:val="24"/>
          <w:szCs w:val="24"/>
        </w:rPr>
        <w:t xml:space="preserve">Time commitment: </w:t>
      </w:r>
    </w:p>
    <w:tbl>
      <w:tblPr>
        <w:tblStyle w:val="TableGrid1"/>
        <w:tblW w:w="0" w:type="auto"/>
        <w:tblInd w:w="108" w:type="dxa"/>
        <w:tblLayout w:type="fixed"/>
        <w:tblLook w:val="04A0"/>
      </w:tblPr>
      <w:tblGrid>
        <w:gridCol w:w="1980"/>
        <w:gridCol w:w="1530"/>
        <w:gridCol w:w="1530"/>
        <w:gridCol w:w="1710"/>
        <w:gridCol w:w="1440"/>
        <w:gridCol w:w="1278"/>
      </w:tblGrid>
      <w:tr w:rsidR="00257397" w:rsidRPr="00257397" w:rsidTr="00165F01">
        <w:tc>
          <w:tcPr>
            <w:tcW w:w="198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Items</w:t>
            </w:r>
          </w:p>
        </w:tc>
        <w:tc>
          <w:tcPr>
            <w:tcW w:w="153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Lecture</w:t>
            </w:r>
          </w:p>
        </w:tc>
        <w:tc>
          <w:tcPr>
            <w:tcW w:w="153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Tutorial/</w:t>
            </w:r>
          </w:p>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Exercise</w:t>
            </w:r>
          </w:p>
        </w:tc>
        <w:tc>
          <w:tcPr>
            <w:tcW w:w="171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Practice/</w:t>
            </w:r>
          </w:p>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Assignment</w:t>
            </w:r>
          </w:p>
        </w:tc>
        <w:tc>
          <w:tcPr>
            <w:tcW w:w="144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Lab-work</w:t>
            </w:r>
          </w:p>
        </w:tc>
        <w:tc>
          <w:tcPr>
            <w:tcW w:w="1278" w:type="dxa"/>
            <w:vAlign w:val="center"/>
          </w:tcPr>
          <w:p w:rsidR="00257397" w:rsidRPr="00257397" w:rsidRDefault="00257397" w:rsidP="00257397">
            <w:pPr>
              <w:jc w:val="center"/>
              <w:rPr>
                <w:rFonts w:ascii="Times New Roman" w:eastAsia="Calibri" w:hAnsi="Times New Roman" w:cs="Times New Roman"/>
                <w:b/>
                <w:sz w:val="24"/>
                <w:szCs w:val="24"/>
              </w:rPr>
            </w:pPr>
            <w:r w:rsidRPr="00257397">
              <w:rPr>
                <w:rFonts w:ascii="Times New Roman" w:eastAsia="Calibri" w:hAnsi="Times New Roman" w:cs="Times New Roman"/>
                <w:b/>
                <w:sz w:val="24"/>
                <w:szCs w:val="24"/>
              </w:rPr>
              <w:t>Total</w:t>
            </w:r>
          </w:p>
        </w:tc>
      </w:tr>
      <w:tr w:rsidR="00257397" w:rsidRPr="00257397" w:rsidTr="00165F01">
        <w:tc>
          <w:tcPr>
            <w:tcW w:w="198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No. of hours</w:t>
            </w:r>
          </w:p>
        </w:tc>
        <w:tc>
          <w:tcPr>
            <w:tcW w:w="153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30</w:t>
            </w:r>
          </w:p>
        </w:tc>
        <w:tc>
          <w:tcPr>
            <w:tcW w:w="1530" w:type="dxa"/>
            <w:vAlign w:val="center"/>
          </w:tcPr>
          <w:p w:rsidR="00257397" w:rsidRPr="00257397" w:rsidRDefault="00257397" w:rsidP="00257397">
            <w:pPr>
              <w:jc w:val="center"/>
              <w:rPr>
                <w:rFonts w:ascii="Times New Roman" w:eastAsia="Calibri" w:hAnsi="Times New Roman" w:cs="Times New Roman"/>
                <w:sz w:val="24"/>
                <w:szCs w:val="24"/>
              </w:rPr>
            </w:pPr>
          </w:p>
        </w:tc>
        <w:tc>
          <w:tcPr>
            <w:tcW w:w="1710" w:type="dxa"/>
            <w:vAlign w:val="center"/>
          </w:tcPr>
          <w:p w:rsidR="00257397" w:rsidRPr="00257397" w:rsidRDefault="00257397" w:rsidP="00257397">
            <w:pPr>
              <w:jc w:val="center"/>
              <w:rPr>
                <w:rFonts w:ascii="Times New Roman" w:eastAsia="Calibri" w:hAnsi="Times New Roman" w:cs="Times New Roman"/>
                <w:sz w:val="24"/>
                <w:szCs w:val="24"/>
              </w:rPr>
            </w:pPr>
          </w:p>
        </w:tc>
        <w:tc>
          <w:tcPr>
            <w:tcW w:w="1440" w:type="dxa"/>
            <w:vAlign w:val="center"/>
          </w:tcPr>
          <w:p w:rsidR="00257397" w:rsidRPr="00257397" w:rsidRDefault="00257397" w:rsidP="00257397">
            <w:pPr>
              <w:jc w:val="center"/>
              <w:rPr>
                <w:rFonts w:ascii="Times New Roman" w:eastAsia="Calibri" w:hAnsi="Times New Roman" w:cs="Times New Roman"/>
                <w:sz w:val="24"/>
                <w:szCs w:val="24"/>
              </w:rPr>
            </w:pPr>
          </w:p>
        </w:tc>
        <w:tc>
          <w:tcPr>
            <w:tcW w:w="1278" w:type="dxa"/>
            <w:vAlign w:val="center"/>
          </w:tcPr>
          <w:p w:rsidR="00257397" w:rsidRPr="00257397" w:rsidRDefault="00257397" w:rsidP="00257397">
            <w:pPr>
              <w:jc w:val="center"/>
              <w:rPr>
                <w:rFonts w:ascii="Times New Roman" w:eastAsia="Calibri" w:hAnsi="Times New Roman" w:cs="Times New Roman"/>
                <w:b/>
                <w:sz w:val="24"/>
                <w:szCs w:val="24"/>
              </w:rPr>
            </w:pPr>
            <w:r w:rsidRPr="00257397">
              <w:rPr>
                <w:rFonts w:ascii="Times New Roman" w:eastAsia="Calibri" w:hAnsi="Times New Roman" w:cs="Times New Roman"/>
                <w:b/>
                <w:sz w:val="24"/>
                <w:szCs w:val="24"/>
              </w:rPr>
              <w:t>30</w:t>
            </w:r>
          </w:p>
        </w:tc>
      </w:tr>
    </w:tbl>
    <w:p w:rsidR="00257397" w:rsidRPr="00257397" w:rsidRDefault="00257397" w:rsidP="00257397">
      <w:pPr>
        <w:numPr>
          <w:ilvl w:val="0"/>
          <w:numId w:val="2"/>
        </w:numPr>
        <w:spacing w:after="0"/>
        <w:jc w:val="both"/>
        <w:rPr>
          <w:rFonts w:ascii="Times New Roman" w:eastAsia="Calibri" w:hAnsi="Times New Roman" w:cs="Times New Roman"/>
          <w:sz w:val="24"/>
          <w:szCs w:val="24"/>
        </w:rPr>
      </w:pPr>
      <w:r w:rsidRPr="00257397">
        <w:rPr>
          <w:rFonts w:ascii="Times New Roman" w:eastAsia="Calibri" w:hAnsi="Times New Roman" w:cs="Times New Roman"/>
          <w:b/>
          <w:sz w:val="24"/>
          <w:szCs w:val="24"/>
        </w:rPr>
        <w:t>Prerequisites</w:t>
      </w:r>
      <w:r w:rsidRPr="00257397">
        <w:rPr>
          <w:rFonts w:ascii="Times New Roman" w:eastAsia="Calibri" w:hAnsi="Times New Roman" w:cs="Times New Roman"/>
          <w:sz w:val="24"/>
          <w:szCs w:val="24"/>
        </w:rPr>
        <w:t xml:space="preserve">: </w:t>
      </w:r>
    </w:p>
    <w:p w:rsidR="00257397" w:rsidRPr="00257397" w:rsidRDefault="00257397" w:rsidP="00257397">
      <w:pPr>
        <w:numPr>
          <w:ilvl w:val="0"/>
          <w:numId w:val="2"/>
        </w:numPr>
        <w:spacing w:after="0"/>
        <w:jc w:val="both"/>
        <w:rPr>
          <w:rFonts w:ascii="Times New Roman" w:eastAsia="Calibri" w:hAnsi="Times New Roman" w:cs="Times New Roman"/>
          <w:b/>
          <w:sz w:val="24"/>
          <w:szCs w:val="24"/>
        </w:rPr>
      </w:pPr>
      <w:r w:rsidRPr="00257397">
        <w:rPr>
          <w:rFonts w:ascii="Times New Roman" w:eastAsia="Calibri" w:hAnsi="Times New Roman" w:cs="Times New Roman"/>
          <w:b/>
          <w:sz w:val="24"/>
          <w:szCs w:val="24"/>
        </w:rPr>
        <w:t>Recommended background knowledge</w:t>
      </w:r>
      <w:r w:rsidRPr="00257397">
        <w:rPr>
          <w:rFonts w:ascii="Times New Roman" w:eastAsia="Calibri" w:hAnsi="Times New Roman" w:cs="Times New Roman"/>
          <w:sz w:val="24"/>
          <w:szCs w:val="24"/>
        </w:rPr>
        <w:t>:  Biochemistry; Biology; DNA structure; Protein Biology; Microbiology.</w:t>
      </w:r>
    </w:p>
    <w:p w:rsidR="00257397" w:rsidRPr="00257397" w:rsidRDefault="00257397" w:rsidP="00257397">
      <w:pPr>
        <w:numPr>
          <w:ilvl w:val="0"/>
          <w:numId w:val="2"/>
        </w:numPr>
        <w:spacing w:after="0"/>
        <w:jc w:val="both"/>
        <w:rPr>
          <w:rFonts w:ascii="Times New Roman" w:eastAsia="Calibri" w:hAnsi="Times New Roman" w:cs="Times New Roman"/>
          <w:bCs/>
          <w:iCs/>
          <w:sz w:val="24"/>
          <w:szCs w:val="24"/>
        </w:rPr>
      </w:pPr>
      <w:r w:rsidRPr="00257397">
        <w:rPr>
          <w:rFonts w:ascii="Times New Roman" w:eastAsia="Calibri" w:hAnsi="Times New Roman" w:cs="Times New Roman"/>
          <w:b/>
          <w:sz w:val="24"/>
          <w:szCs w:val="24"/>
        </w:rPr>
        <w:t>Subject description</w:t>
      </w:r>
      <w:r w:rsidRPr="00257397">
        <w:rPr>
          <w:rFonts w:ascii="Times New Roman" w:eastAsia="Calibri" w:hAnsi="Times New Roman" w:cs="Times New Roman"/>
          <w:b/>
          <w:bCs/>
          <w:iCs/>
          <w:sz w:val="24"/>
          <w:szCs w:val="24"/>
        </w:rPr>
        <w:t>:</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There are following lectures delivered in Virology course: </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i) History, definition and concepts of virus; </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ii) Generalization, morphology and size of viruses; Virus structure;</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iii) Composition of viruses; </w:t>
      </w:r>
    </w:p>
    <w:p w:rsidR="00257397" w:rsidRPr="00257397" w:rsidRDefault="00257397" w:rsidP="00257397">
      <w:pPr>
        <w:spacing w:after="0"/>
        <w:rPr>
          <w:rFonts w:ascii="Times New Roman" w:eastAsia="Calibri" w:hAnsi="Times New Roman" w:cs="Times New Roman"/>
          <w:sz w:val="24"/>
          <w:szCs w:val="24"/>
        </w:rPr>
      </w:pPr>
      <w:proofErr w:type="gramStart"/>
      <w:r w:rsidRPr="00257397">
        <w:rPr>
          <w:rFonts w:ascii="Times New Roman" w:eastAsia="Calibri" w:hAnsi="Times New Roman" w:cs="Times New Roman"/>
          <w:sz w:val="24"/>
          <w:szCs w:val="24"/>
        </w:rPr>
        <w:t>iv) Classification</w:t>
      </w:r>
      <w:proofErr w:type="gramEnd"/>
      <w:r w:rsidRPr="00257397">
        <w:rPr>
          <w:rFonts w:ascii="Times New Roman" w:eastAsia="Calibri" w:hAnsi="Times New Roman" w:cs="Times New Roman"/>
          <w:sz w:val="24"/>
          <w:szCs w:val="24"/>
        </w:rPr>
        <w:t xml:space="preserve"> of viruses; </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v) Replication of viruses (class I-IV); </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vi) Replication of viruses (class VI-VII)</w:t>
      </w:r>
      <w:proofErr w:type="gramStart"/>
      <w:r w:rsidRPr="00257397">
        <w:rPr>
          <w:rFonts w:ascii="Times New Roman" w:eastAsia="Calibri" w:hAnsi="Times New Roman" w:cs="Times New Roman"/>
          <w:sz w:val="24"/>
          <w:szCs w:val="24"/>
        </w:rPr>
        <w:t>;;</w:t>
      </w:r>
      <w:proofErr w:type="gramEnd"/>
      <w:r w:rsidRPr="00257397">
        <w:rPr>
          <w:rFonts w:ascii="Times New Roman" w:eastAsia="Calibri" w:hAnsi="Times New Roman" w:cs="Times New Roman"/>
          <w:sz w:val="24"/>
          <w:szCs w:val="24"/>
        </w:rPr>
        <w:t xml:space="preserve"> </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vii) Physico-chemical and pharmacological factors on viruses</w:t>
      </w:r>
      <w:proofErr w:type="gramStart"/>
      <w:r w:rsidRPr="00257397">
        <w:rPr>
          <w:rFonts w:ascii="Times New Roman" w:eastAsia="Calibri" w:hAnsi="Times New Roman" w:cs="Times New Roman"/>
          <w:sz w:val="24"/>
          <w:szCs w:val="24"/>
        </w:rPr>
        <w:t>;Viral</w:t>
      </w:r>
      <w:proofErr w:type="gramEnd"/>
      <w:r w:rsidRPr="00257397">
        <w:rPr>
          <w:rFonts w:ascii="Times New Roman" w:eastAsia="Calibri" w:hAnsi="Times New Roman" w:cs="Times New Roman"/>
          <w:sz w:val="24"/>
          <w:szCs w:val="24"/>
        </w:rPr>
        <w:t xml:space="preserve"> therapy; </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viii) Viral vaccines and application; </w:t>
      </w:r>
    </w:p>
    <w:p w:rsidR="00257397" w:rsidRPr="00257397" w:rsidRDefault="00257397" w:rsidP="00257397">
      <w:pPr>
        <w:spacing w:after="0"/>
        <w:rPr>
          <w:rFonts w:ascii="Times New Roman" w:eastAsia="Calibri" w:hAnsi="Times New Roman" w:cs="Times New Roman"/>
          <w:sz w:val="24"/>
        </w:rPr>
      </w:pPr>
      <w:r w:rsidRPr="00257397">
        <w:rPr>
          <w:rFonts w:ascii="Times New Roman" w:eastAsia="Calibri" w:hAnsi="Times New Roman" w:cs="Times New Roman"/>
          <w:sz w:val="24"/>
          <w:szCs w:val="24"/>
        </w:rPr>
        <w:t>ix) Viral</w:t>
      </w:r>
      <w:r w:rsidRPr="00257397">
        <w:rPr>
          <w:rFonts w:ascii="Times New Roman" w:eastAsia="Calibri" w:hAnsi="Times New Roman" w:cs="Times New Roman"/>
          <w:sz w:val="24"/>
        </w:rPr>
        <w:t xml:space="preserve"> interference and host’s resistance mediated by interferon; </w:t>
      </w:r>
    </w:p>
    <w:p w:rsidR="00257397" w:rsidRPr="00257397" w:rsidRDefault="00257397" w:rsidP="00257397">
      <w:pPr>
        <w:spacing w:after="0"/>
        <w:rPr>
          <w:rFonts w:ascii="Times New Roman" w:eastAsia="Calibri" w:hAnsi="Times New Roman" w:cs="Times New Roman"/>
          <w:sz w:val="24"/>
        </w:rPr>
      </w:pPr>
      <w:r w:rsidRPr="00257397">
        <w:rPr>
          <w:rFonts w:ascii="Times New Roman" w:eastAsia="Calibri" w:hAnsi="Times New Roman" w:cs="Times New Roman"/>
          <w:sz w:val="24"/>
        </w:rPr>
        <w:t xml:space="preserve">x) Tutorial lecture: Diagnostic methods in virology; </w:t>
      </w:r>
    </w:p>
    <w:p w:rsidR="00257397" w:rsidRPr="00257397" w:rsidRDefault="00257397" w:rsidP="00257397">
      <w:pPr>
        <w:spacing w:after="0"/>
        <w:rPr>
          <w:rFonts w:ascii="Times New Roman" w:eastAsia="Calibri" w:hAnsi="Times New Roman" w:cs="Times New Roman"/>
          <w:sz w:val="24"/>
          <w:szCs w:val="24"/>
        </w:rPr>
      </w:pPr>
      <w:r w:rsidRPr="00257397">
        <w:rPr>
          <w:rFonts w:ascii="Times New Roman" w:eastAsia="Calibri" w:hAnsi="Times New Roman" w:cs="Times New Roman"/>
          <w:sz w:val="24"/>
        </w:rPr>
        <w:t>xi) Practical commitment in Lab: Virus propagation in eggs.</w:t>
      </w:r>
      <w:r w:rsidRPr="00257397">
        <w:rPr>
          <w:rFonts w:ascii="Times New Roman" w:eastAsia="Calibri" w:hAnsi="Times New Roman" w:cs="Times New Roman"/>
          <w:sz w:val="24"/>
          <w:szCs w:val="24"/>
        </w:rPr>
        <w:t xml:space="preserve"> </w:t>
      </w:r>
    </w:p>
    <w:p w:rsidR="00257397" w:rsidRPr="00257397" w:rsidRDefault="00257397" w:rsidP="00257397">
      <w:pPr>
        <w:spacing w:after="0"/>
        <w:jc w:val="both"/>
        <w:rPr>
          <w:rFonts w:ascii="Times New Roman" w:eastAsia="MS Mincho" w:hAnsi="Times New Roman" w:cs="Times New Roman"/>
          <w:sz w:val="24"/>
          <w:szCs w:val="24"/>
        </w:rPr>
      </w:pPr>
      <w:r w:rsidRPr="00257397">
        <w:rPr>
          <w:rFonts w:ascii="Times New Roman" w:eastAsia="Calibri" w:hAnsi="Times New Roman" w:cs="Times New Roman"/>
          <w:sz w:val="24"/>
          <w:szCs w:val="24"/>
        </w:rPr>
        <w:t>Emphasis is placed on developing understanding of the classification, virus structure, replication and host’s resistance to viruses. Tutorial diagnostic methods and practical method(s) of viral propagation (for exp., in embryonated eggs) are also introduced/demonstrated in the lecturer’s laboratory</w:t>
      </w:r>
      <w:r w:rsidRPr="00257397">
        <w:rPr>
          <w:rFonts w:ascii="Times New Roman" w:eastAsia="MS Mincho" w:hAnsi="Times New Roman" w:cs="Times New Roman"/>
          <w:sz w:val="24"/>
          <w:szCs w:val="24"/>
        </w:rPr>
        <w:t>.</w:t>
      </w:r>
    </w:p>
    <w:p w:rsidR="00257397" w:rsidRPr="00257397" w:rsidRDefault="00257397" w:rsidP="00257397">
      <w:pPr>
        <w:numPr>
          <w:ilvl w:val="0"/>
          <w:numId w:val="2"/>
        </w:numPr>
        <w:spacing w:after="0"/>
        <w:jc w:val="both"/>
        <w:rPr>
          <w:rFonts w:ascii="Times New Roman" w:eastAsia="Calibri" w:hAnsi="Times New Roman" w:cs="Times New Roman"/>
          <w:sz w:val="24"/>
          <w:szCs w:val="24"/>
        </w:rPr>
      </w:pPr>
      <w:r w:rsidRPr="00257397">
        <w:rPr>
          <w:rFonts w:ascii="Times New Roman" w:eastAsia="Calibri" w:hAnsi="Times New Roman" w:cs="Times New Roman"/>
          <w:b/>
          <w:sz w:val="24"/>
          <w:szCs w:val="24"/>
        </w:rPr>
        <w:t>Objectives &amp; Outcome:</w:t>
      </w:r>
    </w:p>
    <w:p w:rsidR="00257397" w:rsidRPr="00257397" w:rsidRDefault="00257397" w:rsidP="00257397">
      <w:pPr>
        <w:spacing w:after="0"/>
        <w:rPr>
          <w:rFonts w:ascii="Times New Roman" w:eastAsia="Calibri" w:hAnsi="Times New Roman" w:cs="Times New Roman"/>
          <w:iCs/>
          <w:sz w:val="24"/>
          <w:szCs w:val="24"/>
        </w:rPr>
      </w:pPr>
      <w:r w:rsidRPr="00257397">
        <w:rPr>
          <w:rFonts w:ascii="Times New Roman" w:eastAsia="Calibri" w:hAnsi="Times New Roman" w:cs="Times New Roman"/>
          <w:iCs/>
          <w:sz w:val="24"/>
          <w:szCs w:val="24"/>
        </w:rPr>
        <w:t>Students will gain knowledges about:</w:t>
      </w:r>
    </w:p>
    <w:p w:rsidR="00257397" w:rsidRPr="00257397" w:rsidRDefault="00257397" w:rsidP="00257397">
      <w:pPr>
        <w:spacing w:after="0"/>
        <w:jc w:val="both"/>
        <w:rPr>
          <w:rFonts w:ascii="Times New Roman" w:eastAsia="Calibri" w:hAnsi="Times New Roman" w:cs="Times New Roman"/>
          <w:iCs/>
          <w:sz w:val="24"/>
          <w:szCs w:val="24"/>
        </w:rPr>
      </w:pPr>
      <w:r w:rsidRPr="00257397">
        <w:rPr>
          <w:rFonts w:ascii="Times New Roman" w:eastAsia="Calibri" w:hAnsi="Times New Roman" w:cs="Times New Roman"/>
          <w:iCs/>
          <w:sz w:val="24"/>
          <w:szCs w:val="24"/>
        </w:rPr>
        <w:t xml:space="preserve">(1) The structure and replication strategies of viruses and particular viruses of </w:t>
      </w:r>
      <w:proofErr w:type="gramStart"/>
      <w:r w:rsidRPr="00257397">
        <w:rPr>
          <w:rFonts w:ascii="Times New Roman" w:eastAsia="Calibri" w:hAnsi="Times New Roman" w:cs="Times New Roman"/>
          <w:iCs/>
          <w:sz w:val="24"/>
          <w:szCs w:val="24"/>
        </w:rPr>
        <w:t>classes</w:t>
      </w:r>
      <w:proofErr w:type="gramEnd"/>
      <w:r w:rsidRPr="00257397">
        <w:rPr>
          <w:rFonts w:ascii="Times New Roman" w:eastAsia="Calibri" w:hAnsi="Times New Roman" w:cs="Times New Roman"/>
          <w:iCs/>
          <w:sz w:val="24"/>
          <w:szCs w:val="24"/>
        </w:rPr>
        <w:t xml:space="preserve"> I-VII, including the processes of entry into cells, control of gene transcription and where relevant translation and gene product stability, mechanism(s) of genome replication, virion assembly and release process from the infected cell.  </w:t>
      </w:r>
    </w:p>
    <w:p w:rsidR="00257397" w:rsidRPr="00257397" w:rsidRDefault="00257397" w:rsidP="00257397">
      <w:pPr>
        <w:spacing w:after="0"/>
        <w:jc w:val="both"/>
        <w:rPr>
          <w:rFonts w:ascii="Times New Roman" w:eastAsia="Calibri" w:hAnsi="Times New Roman" w:cs="Times New Roman"/>
          <w:iCs/>
          <w:sz w:val="24"/>
          <w:szCs w:val="24"/>
        </w:rPr>
      </w:pPr>
      <w:r w:rsidRPr="00257397">
        <w:rPr>
          <w:rFonts w:ascii="Times New Roman" w:eastAsia="Calibri" w:hAnsi="Times New Roman" w:cs="Times New Roman"/>
          <w:iCs/>
          <w:sz w:val="24"/>
          <w:szCs w:val="24"/>
        </w:rPr>
        <w:t xml:space="preserve">(2)  The main compositions and properties viruses have, and factors impact on viruses including chemical, physical, biological and pharmalogical plus interferon induced by the host. </w:t>
      </w:r>
    </w:p>
    <w:p w:rsidR="00257397" w:rsidRPr="00257397" w:rsidRDefault="00257397" w:rsidP="00257397">
      <w:pPr>
        <w:spacing w:after="0"/>
        <w:jc w:val="both"/>
        <w:rPr>
          <w:rFonts w:ascii="Times New Roman" w:eastAsia="Calibri" w:hAnsi="Times New Roman" w:cs="Times New Roman"/>
          <w:iCs/>
          <w:sz w:val="24"/>
          <w:szCs w:val="24"/>
        </w:rPr>
      </w:pPr>
      <w:r w:rsidRPr="00257397">
        <w:rPr>
          <w:rFonts w:ascii="Times New Roman" w:eastAsia="Calibri" w:hAnsi="Times New Roman" w:cs="Times New Roman"/>
          <w:iCs/>
          <w:sz w:val="24"/>
          <w:szCs w:val="24"/>
        </w:rPr>
        <w:t>(3) Getting concepts of viral vaccines, vaccinology and application to protect animals and humans.</w:t>
      </w:r>
    </w:p>
    <w:p w:rsidR="00257397" w:rsidRPr="00257397" w:rsidRDefault="00257397" w:rsidP="00257397">
      <w:pPr>
        <w:spacing w:after="0"/>
        <w:jc w:val="both"/>
        <w:rPr>
          <w:rFonts w:ascii="Times New Roman" w:eastAsia="Calibri" w:hAnsi="Times New Roman" w:cs="Times New Roman"/>
          <w:iCs/>
          <w:sz w:val="24"/>
          <w:szCs w:val="24"/>
        </w:rPr>
      </w:pPr>
      <w:r w:rsidRPr="00257397">
        <w:rPr>
          <w:rFonts w:ascii="Times New Roman" w:eastAsia="Calibri" w:hAnsi="Times New Roman" w:cs="Times New Roman"/>
          <w:iCs/>
          <w:sz w:val="24"/>
          <w:szCs w:val="24"/>
        </w:rPr>
        <w:t>(4) Sharing to get approaches to viral diagnostic methods and some practical propagation of virus (one among three types of viral propagation: hosts; cells/tissues and embryonated eggs).</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iCs/>
          <w:sz w:val="24"/>
          <w:szCs w:val="24"/>
        </w:rPr>
        <w:lastRenderedPageBreak/>
        <w:t>(5) Overall, the students will be provided knowledges about viruses; as such, they can gain basic understandings of virology and pathogenicity caused by viruses; and how preventative and protective strategies applied against viral infections</w:t>
      </w:r>
      <w:r w:rsidRPr="00257397">
        <w:rPr>
          <w:rFonts w:ascii="Times New Roman" w:eastAsia="Calibri" w:hAnsi="Times New Roman" w:cs="Times New Roman"/>
          <w:sz w:val="24"/>
          <w:szCs w:val="24"/>
        </w:rPr>
        <w:t xml:space="preserve">. </w:t>
      </w:r>
    </w:p>
    <w:p w:rsidR="00257397" w:rsidRPr="00257397" w:rsidRDefault="00257397" w:rsidP="00257397">
      <w:pPr>
        <w:numPr>
          <w:ilvl w:val="0"/>
          <w:numId w:val="2"/>
        </w:numPr>
        <w:spacing w:after="0"/>
        <w:jc w:val="both"/>
        <w:rPr>
          <w:rFonts w:ascii="Times New Roman" w:eastAsia="Calibri" w:hAnsi="Times New Roman" w:cs="Times New Roman"/>
          <w:sz w:val="24"/>
          <w:szCs w:val="24"/>
        </w:rPr>
      </w:pPr>
      <w:r w:rsidRPr="00257397">
        <w:rPr>
          <w:rFonts w:ascii="Times New Roman" w:eastAsia="Calibri" w:hAnsi="Times New Roman" w:cs="Times New Roman"/>
          <w:b/>
          <w:sz w:val="24"/>
          <w:szCs w:val="24"/>
        </w:rPr>
        <w:t>Assessment/ Evaluation</w:t>
      </w:r>
    </w:p>
    <w:tbl>
      <w:tblPr>
        <w:tblStyle w:val="TableGrid1"/>
        <w:tblW w:w="0" w:type="auto"/>
        <w:tblInd w:w="108" w:type="dxa"/>
        <w:tblLayout w:type="fixed"/>
        <w:tblLook w:val="04A0"/>
      </w:tblPr>
      <w:tblGrid>
        <w:gridCol w:w="1710"/>
        <w:gridCol w:w="1350"/>
        <w:gridCol w:w="1350"/>
        <w:gridCol w:w="1530"/>
        <w:gridCol w:w="1170"/>
        <w:gridCol w:w="1170"/>
        <w:gridCol w:w="1188"/>
      </w:tblGrid>
      <w:tr w:rsidR="00257397" w:rsidRPr="00257397" w:rsidTr="00165F01">
        <w:tc>
          <w:tcPr>
            <w:tcW w:w="171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Component</w:t>
            </w:r>
          </w:p>
        </w:tc>
        <w:tc>
          <w:tcPr>
            <w:tcW w:w="135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Attendance</w:t>
            </w:r>
          </w:p>
        </w:tc>
        <w:tc>
          <w:tcPr>
            <w:tcW w:w="135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Exercises</w:t>
            </w:r>
          </w:p>
        </w:tc>
        <w:tc>
          <w:tcPr>
            <w:tcW w:w="153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Practical</w:t>
            </w:r>
          </w:p>
        </w:tc>
        <w:tc>
          <w:tcPr>
            <w:tcW w:w="117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Reports</w:t>
            </w:r>
          </w:p>
        </w:tc>
        <w:tc>
          <w:tcPr>
            <w:tcW w:w="117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Midterm</w:t>
            </w:r>
          </w:p>
        </w:tc>
        <w:tc>
          <w:tcPr>
            <w:tcW w:w="1188"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Final</w:t>
            </w:r>
          </w:p>
        </w:tc>
      </w:tr>
      <w:tr w:rsidR="00257397" w:rsidRPr="00257397" w:rsidTr="00165F01">
        <w:tc>
          <w:tcPr>
            <w:tcW w:w="171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Percentage %</w:t>
            </w:r>
          </w:p>
        </w:tc>
        <w:tc>
          <w:tcPr>
            <w:tcW w:w="135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10</w:t>
            </w:r>
          </w:p>
        </w:tc>
        <w:tc>
          <w:tcPr>
            <w:tcW w:w="135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10</w:t>
            </w:r>
          </w:p>
        </w:tc>
        <w:tc>
          <w:tcPr>
            <w:tcW w:w="1530" w:type="dxa"/>
            <w:vAlign w:val="center"/>
          </w:tcPr>
          <w:p w:rsidR="00257397" w:rsidRPr="00257397" w:rsidRDefault="00257397" w:rsidP="00257397">
            <w:pPr>
              <w:jc w:val="center"/>
              <w:rPr>
                <w:rFonts w:ascii="Times New Roman" w:eastAsia="Calibri" w:hAnsi="Times New Roman" w:cs="Times New Roman"/>
                <w:sz w:val="24"/>
                <w:szCs w:val="24"/>
              </w:rPr>
            </w:pPr>
          </w:p>
        </w:tc>
        <w:tc>
          <w:tcPr>
            <w:tcW w:w="1170" w:type="dxa"/>
            <w:vAlign w:val="center"/>
          </w:tcPr>
          <w:p w:rsidR="00257397" w:rsidRPr="00257397" w:rsidRDefault="00257397" w:rsidP="00257397">
            <w:pPr>
              <w:jc w:val="center"/>
              <w:rPr>
                <w:rFonts w:ascii="Times New Roman" w:eastAsia="Calibri" w:hAnsi="Times New Roman" w:cs="Times New Roman"/>
                <w:sz w:val="24"/>
                <w:szCs w:val="24"/>
              </w:rPr>
            </w:pPr>
          </w:p>
        </w:tc>
        <w:tc>
          <w:tcPr>
            <w:tcW w:w="1170"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20</w:t>
            </w:r>
          </w:p>
        </w:tc>
        <w:tc>
          <w:tcPr>
            <w:tcW w:w="1188" w:type="dxa"/>
            <w:vAlign w:val="center"/>
          </w:tcPr>
          <w:p w:rsidR="00257397" w:rsidRPr="00257397" w:rsidRDefault="00257397" w:rsidP="00257397">
            <w:pPr>
              <w:jc w:val="center"/>
              <w:rPr>
                <w:rFonts w:ascii="Times New Roman" w:eastAsia="Calibri" w:hAnsi="Times New Roman" w:cs="Times New Roman"/>
                <w:sz w:val="24"/>
                <w:szCs w:val="24"/>
              </w:rPr>
            </w:pPr>
            <w:r w:rsidRPr="00257397">
              <w:rPr>
                <w:rFonts w:ascii="Times New Roman" w:eastAsia="Calibri" w:hAnsi="Times New Roman" w:cs="Times New Roman"/>
                <w:sz w:val="24"/>
                <w:szCs w:val="24"/>
              </w:rPr>
              <w:t>60</w:t>
            </w:r>
          </w:p>
        </w:tc>
      </w:tr>
    </w:tbl>
    <w:p w:rsidR="00257397" w:rsidRPr="00257397" w:rsidRDefault="00257397" w:rsidP="00257397">
      <w:pPr>
        <w:numPr>
          <w:ilvl w:val="0"/>
          <w:numId w:val="2"/>
        </w:numPr>
        <w:spacing w:after="0"/>
        <w:rPr>
          <w:rFonts w:ascii="Times New Roman" w:eastAsia="Calibri" w:hAnsi="Times New Roman" w:cs="Times New Roman"/>
          <w:b/>
          <w:sz w:val="24"/>
          <w:szCs w:val="24"/>
        </w:rPr>
      </w:pPr>
      <w:r w:rsidRPr="00257397">
        <w:rPr>
          <w:rFonts w:ascii="Times New Roman" w:eastAsia="Calibri" w:hAnsi="Times New Roman" w:cs="Times New Roman"/>
          <w:b/>
          <w:sz w:val="24"/>
          <w:szCs w:val="24"/>
        </w:rPr>
        <w:t>Prescribed Textbook(s):</w:t>
      </w:r>
    </w:p>
    <w:p w:rsidR="00257397" w:rsidRPr="00257397" w:rsidRDefault="00257397" w:rsidP="00257397">
      <w:pPr>
        <w:keepNext/>
        <w:keepLines/>
        <w:spacing w:after="0"/>
        <w:jc w:val="both"/>
        <w:outlineLvl w:val="0"/>
        <w:rPr>
          <w:rFonts w:ascii="Times New Roman" w:eastAsia="Times New Roman" w:hAnsi="Times New Roman" w:cs="Times New Roman"/>
          <w:sz w:val="24"/>
        </w:rPr>
      </w:pPr>
      <w:bookmarkStart w:id="1" w:name="_Toc386009902"/>
      <w:bookmarkStart w:id="2" w:name="_Toc387065797"/>
      <w:bookmarkStart w:id="3" w:name="_Toc421190670"/>
      <w:bookmarkStart w:id="4" w:name="_Toc447038881"/>
      <w:bookmarkStart w:id="5" w:name="_Toc447040963"/>
      <w:r w:rsidRPr="00257397">
        <w:rPr>
          <w:rFonts w:ascii="Times New Roman" w:eastAsia="Times New Roman" w:hAnsi="Times New Roman" w:cs="Times New Roman"/>
          <w:sz w:val="24"/>
          <w:szCs w:val="24"/>
        </w:rPr>
        <w:t xml:space="preserve">[1] Flint editor (2008) Textbook: “Principles of Virology”. </w:t>
      </w:r>
      <w:r w:rsidRPr="00257397">
        <w:rPr>
          <w:rFonts w:ascii="Times New Roman" w:eastAsia="Times New Roman" w:hAnsi="Times New Roman" w:cs="Times New Roman"/>
          <w:sz w:val="24"/>
        </w:rPr>
        <w:t>ASM Press (ISBN: 1555814794)</w:t>
      </w:r>
      <w:bookmarkEnd w:id="1"/>
      <w:bookmarkEnd w:id="2"/>
      <w:bookmarkEnd w:id="3"/>
      <w:bookmarkEnd w:id="4"/>
      <w:bookmarkEnd w:id="5"/>
    </w:p>
    <w:p w:rsidR="00257397" w:rsidRPr="00257397" w:rsidRDefault="00257397" w:rsidP="00257397">
      <w:pPr>
        <w:keepNext/>
        <w:keepLines/>
        <w:spacing w:after="0"/>
        <w:jc w:val="both"/>
        <w:outlineLvl w:val="0"/>
        <w:rPr>
          <w:rFonts w:ascii="Times New Roman" w:eastAsia="Times New Roman" w:hAnsi="Times New Roman" w:cs="Times New Roman"/>
          <w:sz w:val="24"/>
          <w:szCs w:val="24"/>
        </w:rPr>
      </w:pPr>
      <w:bookmarkStart w:id="6" w:name="_Toc386009903"/>
      <w:bookmarkStart w:id="7" w:name="_Toc387065798"/>
      <w:bookmarkStart w:id="8" w:name="_Toc421190671"/>
      <w:bookmarkStart w:id="9" w:name="_Toc447038882"/>
      <w:bookmarkStart w:id="10" w:name="_Toc447040964"/>
      <w:r w:rsidRPr="00257397">
        <w:rPr>
          <w:rFonts w:ascii="Times New Roman" w:eastAsia="Times New Roman" w:hAnsi="Times New Roman" w:cs="Times New Roman"/>
          <w:sz w:val="24"/>
          <w:szCs w:val="24"/>
        </w:rPr>
        <w:t xml:space="preserve">[2] </w:t>
      </w:r>
      <w:hyperlink r:id="rId5" w:history="1">
        <w:r w:rsidRPr="00257397">
          <w:rPr>
            <w:rFonts w:ascii="Times New Roman" w:eastAsia="Times New Roman" w:hAnsi="Times New Roman" w:cs="Times New Roman"/>
            <w:sz w:val="24"/>
          </w:rPr>
          <w:t>John Carter</w:t>
        </w:r>
      </w:hyperlink>
      <w:r w:rsidRPr="00257397">
        <w:rPr>
          <w:rFonts w:ascii="Times New Roman" w:eastAsia="Times New Roman" w:hAnsi="Times New Roman" w:cs="Times New Roman"/>
          <w:sz w:val="24"/>
        </w:rPr>
        <w:t xml:space="preserve">, </w:t>
      </w:r>
      <w:hyperlink r:id="rId6" w:history="1">
        <w:r w:rsidRPr="00257397">
          <w:rPr>
            <w:rFonts w:ascii="Times New Roman" w:eastAsia="Times New Roman" w:hAnsi="Times New Roman" w:cs="Times New Roman"/>
            <w:sz w:val="24"/>
          </w:rPr>
          <w:t>Venetia Saunders</w:t>
        </w:r>
      </w:hyperlink>
      <w:r w:rsidRPr="00257397">
        <w:rPr>
          <w:rFonts w:ascii="Times New Roman" w:eastAsia="Times New Roman" w:hAnsi="Times New Roman" w:cs="Times New Roman"/>
          <w:sz w:val="24"/>
          <w:szCs w:val="24"/>
        </w:rPr>
        <w:t xml:space="preserve"> (2013) Textbook: Virology: Principles and Applications, 2nd Edition</w:t>
      </w:r>
      <w:bookmarkEnd w:id="6"/>
      <w:bookmarkEnd w:id="7"/>
      <w:bookmarkEnd w:id="8"/>
      <w:bookmarkEnd w:id="9"/>
      <w:bookmarkEnd w:id="10"/>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[3] </w:t>
      </w:r>
      <w:hyperlink r:id="rId7" w:history="1">
        <w:r w:rsidRPr="00257397">
          <w:rPr>
            <w:rFonts w:ascii="Times New Roman" w:eastAsia="Calibri" w:hAnsi="Times New Roman" w:cs="Times New Roman"/>
            <w:sz w:val="24"/>
            <w:u w:val="single"/>
          </w:rPr>
          <w:t>http://pathmicro.med.sc.edu/book/virol-sta.htm</w:t>
        </w:r>
      </w:hyperlink>
      <w:r w:rsidRPr="00257397">
        <w:rPr>
          <w:rFonts w:ascii="Times New Roman" w:eastAsia="Calibri" w:hAnsi="Times New Roman" w:cs="Times New Roman"/>
          <w:sz w:val="24"/>
          <w:szCs w:val="24"/>
        </w:rPr>
        <w:t xml:space="preserve"> </w:t>
      </w:r>
    </w:p>
    <w:p w:rsidR="00257397" w:rsidRPr="00257397" w:rsidRDefault="00257397" w:rsidP="00257397">
      <w:pPr>
        <w:keepNext/>
        <w:keepLines/>
        <w:spacing w:after="0"/>
        <w:jc w:val="both"/>
        <w:outlineLvl w:val="0"/>
        <w:rPr>
          <w:rFonts w:ascii="Times New Roman" w:eastAsia="Times New Roman" w:hAnsi="Times New Roman" w:cs="Times New Roman"/>
          <w:sz w:val="24"/>
          <w:szCs w:val="24"/>
        </w:rPr>
      </w:pPr>
      <w:bookmarkStart w:id="11" w:name="_Toc386009904"/>
      <w:bookmarkStart w:id="12" w:name="_Toc387065799"/>
      <w:bookmarkStart w:id="13" w:name="_Toc421190672"/>
      <w:bookmarkStart w:id="14" w:name="_Toc447038883"/>
      <w:bookmarkStart w:id="15" w:name="_Toc447040965"/>
      <w:r w:rsidRPr="00257397">
        <w:rPr>
          <w:rFonts w:ascii="Times New Roman" w:eastAsia="Times New Roman" w:hAnsi="Times New Roman" w:cs="Times New Roman"/>
          <w:sz w:val="24"/>
          <w:szCs w:val="24"/>
        </w:rPr>
        <w:t xml:space="preserve">[4] Goura Kudesia, Tim Wreghitt (2009) Textbook: “Clinical and Diagnostic Virology”. </w:t>
      </w:r>
      <w:r w:rsidRPr="00257397">
        <w:rPr>
          <w:rFonts w:ascii="Times New Roman" w:eastAsia="Times New Roman" w:hAnsi="Times New Roman" w:cs="Times New Roman"/>
          <w:b/>
          <w:bCs/>
          <w:sz w:val="28"/>
          <w:szCs w:val="28"/>
        </w:rPr>
        <w:t xml:space="preserve">Cambridge University Press </w:t>
      </w:r>
      <w:r w:rsidRPr="00257397">
        <w:rPr>
          <w:rFonts w:ascii="Times New Roman" w:eastAsia="Times New Roman" w:hAnsi="Times New Roman" w:cs="Times New Roman"/>
          <w:sz w:val="24"/>
          <w:szCs w:val="24"/>
        </w:rPr>
        <w:t xml:space="preserve">265 pages </w:t>
      </w:r>
      <w:r w:rsidRPr="00257397">
        <w:rPr>
          <w:rFonts w:ascii="Times New Roman" w:eastAsia="Times New Roman" w:hAnsi="Times New Roman" w:cs="Times New Roman"/>
          <w:b/>
          <w:bCs/>
          <w:sz w:val="28"/>
          <w:szCs w:val="28"/>
        </w:rPr>
        <w:t>(</w:t>
      </w:r>
      <w:r w:rsidRPr="00257397">
        <w:rPr>
          <w:rFonts w:ascii="Times New Roman" w:eastAsia="Times New Roman" w:hAnsi="Times New Roman" w:cs="Times New Roman"/>
          <w:sz w:val="24"/>
          <w:szCs w:val="24"/>
        </w:rPr>
        <w:t>ISBN: 0521694671 / ISBN-13: 9780521694674</w:t>
      </w:r>
      <w:r w:rsidRPr="00257397">
        <w:rPr>
          <w:rFonts w:ascii="Times New Roman" w:eastAsia="Times New Roman" w:hAnsi="Times New Roman" w:cs="Times New Roman"/>
          <w:b/>
          <w:bCs/>
          <w:sz w:val="28"/>
          <w:szCs w:val="28"/>
        </w:rPr>
        <w:t>)</w:t>
      </w:r>
      <w:bookmarkEnd w:id="11"/>
      <w:bookmarkEnd w:id="12"/>
      <w:bookmarkEnd w:id="13"/>
      <w:bookmarkEnd w:id="14"/>
      <w:bookmarkEnd w:id="15"/>
    </w:p>
    <w:p w:rsidR="00257397" w:rsidRPr="00257397" w:rsidRDefault="00257397" w:rsidP="00257397">
      <w:pPr>
        <w:spacing w:after="0"/>
        <w:jc w:val="both"/>
        <w:rPr>
          <w:rFonts w:ascii="Times New Roman" w:eastAsia="Calibri" w:hAnsi="Times New Roman" w:cs="Times New Roman"/>
          <w:b/>
          <w:sz w:val="24"/>
          <w:szCs w:val="24"/>
        </w:rPr>
      </w:pPr>
      <w:r w:rsidRPr="00257397">
        <w:rPr>
          <w:rFonts w:ascii="Times New Roman" w:eastAsia="Calibri" w:hAnsi="Times New Roman" w:cs="Times New Roman"/>
          <w:b/>
          <w:sz w:val="24"/>
          <w:szCs w:val="24"/>
        </w:rPr>
        <w:t>II. Course content &amp; schedule:</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[1] Topic 1: History, definition and concepts of virus</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[2] Topic 2: Generalization, morphology, size and structure of viruses; </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[3] Topic 3: Composition of viruses;</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[4] Topic 4: Classification of viruses;</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[5] Topic 5: Replication of viruses (class I-IV); </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[6] Topic 6: Replication of viruses (class VI-VII);</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 xml:space="preserve">[7] Topic 7: Physico-chemical and pharmacological factors on viruses; Viral therapy </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[8] Topic 8: Viral vaccines, development of vaccines and application</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[9] Topic 9: Viral interference and interferon;</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[10] Topic 10: Tutorial lecture: Diagnostic methods in virology;</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[11] Topic 11: Practical commitment in Lab: Virus propagation in eggs and Viral Test.</w:t>
      </w:r>
    </w:p>
    <w:p w:rsidR="00257397" w:rsidRPr="00257397" w:rsidRDefault="00257397" w:rsidP="00257397">
      <w:pPr>
        <w:spacing w:after="0"/>
        <w:jc w:val="both"/>
        <w:rPr>
          <w:rFonts w:ascii="Times New Roman" w:eastAsia="Calibri" w:hAnsi="Times New Roman" w:cs="Times New Roman"/>
          <w:b/>
          <w:bCs/>
          <w:iCs/>
          <w:sz w:val="24"/>
          <w:szCs w:val="24"/>
        </w:rPr>
      </w:pPr>
      <w:r w:rsidRPr="00257397">
        <w:rPr>
          <w:rFonts w:ascii="Times New Roman" w:eastAsia="Calibri" w:hAnsi="Times New Roman" w:cs="Times New Roman"/>
          <w:b/>
          <w:bCs/>
          <w:iCs/>
          <w:sz w:val="24"/>
          <w:szCs w:val="24"/>
        </w:rPr>
        <w:t>III. Reference Literature:</w:t>
      </w:r>
    </w:p>
    <w:p w:rsidR="00257397" w:rsidRPr="00257397" w:rsidRDefault="00257397" w:rsidP="00257397">
      <w:pPr>
        <w:spacing w:after="0"/>
        <w:jc w:val="both"/>
        <w:rPr>
          <w:rFonts w:ascii="Times New Roman" w:eastAsia="Calibri" w:hAnsi="Times New Roman" w:cs="Times New Roman"/>
          <w:sz w:val="24"/>
          <w:szCs w:val="24"/>
        </w:rPr>
      </w:pPr>
      <w:r w:rsidRPr="00257397">
        <w:rPr>
          <w:rFonts w:ascii="Times New Roman" w:eastAsia="Calibri" w:hAnsi="Times New Roman" w:cs="Times New Roman"/>
          <w:sz w:val="24"/>
          <w:szCs w:val="24"/>
        </w:rPr>
        <w:t>[1]</w:t>
      </w:r>
      <w:proofErr w:type="gramStart"/>
      <w:r w:rsidRPr="00257397">
        <w:rPr>
          <w:rFonts w:ascii="Times New Roman" w:eastAsia="Calibri" w:hAnsi="Times New Roman" w:cs="Times New Roman"/>
          <w:sz w:val="24"/>
          <w:szCs w:val="24"/>
        </w:rPr>
        <w:t>.  Flint</w:t>
      </w:r>
      <w:proofErr w:type="gramEnd"/>
      <w:r w:rsidRPr="00257397">
        <w:rPr>
          <w:rFonts w:ascii="Times New Roman" w:eastAsia="Calibri" w:hAnsi="Times New Roman" w:cs="Times New Roman"/>
          <w:sz w:val="24"/>
          <w:szCs w:val="24"/>
        </w:rPr>
        <w:t xml:space="preserve"> editor (2008) Textbook: “Principles of Virology”. ASM Press (ISBN: 1555814794)</w:t>
      </w:r>
    </w:p>
    <w:p w:rsidR="00E62905" w:rsidRDefault="00257397" w:rsidP="00257397">
      <w:r w:rsidRPr="00257397">
        <w:rPr>
          <w:rFonts w:ascii="Times New Roman" w:eastAsia="Calibri" w:hAnsi="Times New Roman" w:cs="Times New Roman"/>
          <w:sz w:val="24"/>
          <w:szCs w:val="24"/>
        </w:rPr>
        <w:t xml:space="preserve">[2]. John Carter, Venetia Saunders editors (2013) Textbook: Virology: Principles and Applications, 2nd Edition.  John Wiley &amp; Sons Ltd, </w:t>
      </w:r>
      <w:proofErr w:type="gramStart"/>
      <w:r w:rsidRPr="00257397">
        <w:rPr>
          <w:rFonts w:ascii="Times New Roman" w:eastAsia="Calibri" w:hAnsi="Times New Roman" w:cs="Times New Roman"/>
          <w:sz w:val="24"/>
          <w:szCs w:val="24"/>
        </w:rPr>
        <w:t>The</w:t>
      </w:r>
      <w:proofErr w:type="gramEnd"/>
      <w:r w:rsidRPr="00257397">
        <w:rPr>
          <w:rFonts w:ascii="Times New Roman" w:eastAsia="Calibri" w:hAnsi="Times New Roman" w:cs="Times New Roman"/>
          <w:sz w:val="24"/>
          <w:szCs w:val="24"/>
        </w:rPr>
        <w:t xml:space="preserve"> Atrium, Southern Gate, Chichester, West Sussex PO19 8SQ, England</w:t>
      </w:r>
    </w:p>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61DD"/>
    <w:multiLevelType w:val="hybridMultilevel"/>
    <w:tmpl w:val="398AE1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D6057"/>
    <w:multiLevelType w:val="hybridMultilevel"/>
    <w:tmpl w:val="5C14C442"/>
    <w:lvl w:ilvl="0" w:tplc="A81A5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257397"/>
    <w:rsid w:val="00257397"/>
    <w:rsid w:val="003B3DEC"/>
    <w:rsid w:val="006E186F"/>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57397"/>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57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thmicro.med.sc.edu/book/virol-s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wiley.com/WileyCDA/Section/id-302477.html?query=Venetia+Saunders" TargetMode="External"/><Relationship Id="rId5" Type="http://schemas.openxmlformats.org/officeDocument/2006/relationships/hyperlink" Target="http://as.wiley.com/WileyCDA/Section/id-302477.html?query=John+Car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2016-10-11T10:00:00Z</dcterms:created>
  <dcterms:modified xsi:type="dcterms:W3CDTF">2016-10-11T10:01:00Z</dcterms:modified>
</cp:coreProperties>
</file>