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2E3" w:rsidRPr="00EB46B3" w:rsidRDefault="004A02E3" w:rsidP="004A02E3">
      <w:pPr>
        <w:jc w:val="center"/>
        <w:rPr>
          <w:rFonts w:ascii="Times New Roman" w:hAnsi="Times New Roman"/>
          <w:b/>
          <w:sz w:val="40"/>
          <w:szCs w:val="40"/>
          <w:lang w:val="fr-FR"/>
        </w:rPr>
      </w:pPr>
      <w:r w:rsidRPr="00EB46B3">
        <w:rPr>
          <w:rFonts w:ascii="Times New Roman" w:hAnsi="Times New Roman"/>
          <w:b/>
          <w:sz w:val="40"/>
          <w:szCs w:val="40"/>
          <w:lang w:val="fr-FR"/>
        </w:rPr>
        <w:t>COURSE SYLLABUS</w:t>
      </w:r>
    </w:p>
    <w:tbl>
      <w:tblPr>
        <w:tblW w:w="0" w:type="auto"/>
        <w:tblInd w:w="-34" w:type="dxa"/>
        <w:tblLook w:val="04A0" w:firstRow="1" w:lastRow="0" w:firstColumn="1" w:lastColumn="0" w:noHBand="0" w:noVBand="1"/>
      </w:tblPr>
      <w:tblGrid>
        <w:gridCol w:w="5092"/>
        <w:gridCol w:w="4810"/>
      </w:tblGrid>
      <w:tr w:rsidR="00FD6610" w:rsidRPr="0028580D" w:rsidTr="009E0C98">
        <w:trPr>
          <w:trHeight w:val="531"/>
        </w:trPr>
        <w:tc>
          <w:tcPr>
            <w:tcW w:w="5092" w:type="dxa"/>
          </w:tcPr>
          <w:p w:rsidR="00FD6610" w:rsidRPr="00E07AA2" w:rsidRDefault="00FD6610" w:rsidP="004C4B93">
            <w:pPr>
              <w:tabs>
                <w:tab w:val="left" w:leader="underscore" w:pos="10206"/>
              </w:tabs>
              <w:spacing w:after="0" w:line="240" w:lineRule="auto"/>
              <w:ind w:firstLine="0"/>
              <w:rPr>
                <w:rFonts w:cs="Calibri"/>
                <w:b/>
                <w:sz w:val="24"/>
                <w:szCs w:val="24"/>
                <w:lang w:val="en-US"/>
              </w:rPr>
            </w:pPr>
            <w:r w:rsidRPr="00E07AA2">
              <w:rPr>
                <w:rFonts w:cs="Calibri"/>
                <w:b/>
                <w:sz w:val="24"/>
                <w:szCs w:val="24"/>
                <w:lang w:val="en-US"/>
              </w:rPr>
              <w:t xml:space="preserve">Subject: </w:t>
            </w:r>
            <w:r w:rsidR="004C4B93">
              <w:rPr>
                <w:rFonts w:cs="Calibri"/>
                <w:b/>
                <w:sz w:val="24"/>
                <w:szCs w:val="24"/>
              </w:rPr>
              <w:t>Stem Cell and Regenerative Medicine</w:t>
            </w:r>
          </w:p>
        </w:tc>
        <w:tc>
          <w:tcPr>
            <w:tcW w:w="4810" w:type="dxa"/>
          </w:tcPr>
          <w:p w:rsidR="00FD6610" w:rsidRPr="0028580D" w:rsidRDefault="00FD6610" w:rsidP="009752B1">
            <w:pPr>
              <w:tabs>
                <w:tab w:val="left" w:leader="underscore" w:pos="10206"/>
              </w:tabs>
              <w:spacing w:after="0" w:line="240" w:lineRule="auto"/>
              <w:ind w:firstLine="0"/>
              <w:rPr>
                <w:rFonts w:cs="Calibri"/>
                <w:b/>
                <w:sz w:val="24"/>
                <w:szCs w:val="24"/>
                <w:lang w:val="en-US"/>
              </w:rPr>
            </w:pPr>
            <w:r w:rsidRPr="0028580D">
              <w:rPr>
                <w:rFonts w:cs="Calibri"/>
                <w:b/>
                <w:sz w:val="24"/>
                <w:szCs w:val="24"/>
                <w:lang w:val="en-US"/>
              </w:rPr>
              <w:t>Academic field: Biology</w:t>
            </w:r>
          </w:p>
        </w:tc>
      </w:tr>
      <w:tr w:rsidR="00FD6610" w:rsidRPr="0028580D" w:rsidTr="009E0C98">
        <w:trPr>
          <w:trHeight w:val="567"/>
        </w:trPr>
        <w:tc>
          <w:tcPr>
            <w:tcW w:w="5092" w:type="dxa"/>
          </w:tcPr>
          <w:p w:rsidR="008F2942" w:rsidRDefault="008F2942" w:rsidP="00E07AA2">
            <w:pPr>
              <w:tabs>
                <w:tab w:val="left" w:leader="underscore" w:pos="10206"/>
              </w:tabs>
              <w:spacing w:after="0" w:line="240" w:lineRule="auto"/>
              <w:ind w:firstLine="0"/>
              <w:rPr>
                <w:rFonts w:cs="Calibri"/>
                <w:b/>
                <w:sz w:val="24"/>
                <w:szCs w:val="24"/>
                <w:lang w:val="fr-FR"/>
              </w:rPr>
            </w:pPr>
            <w:proofErr w:type="spellStart"/>
            <w:r>
              <w:rPr>
                <w:rFonts w:cs="Calibri"/>
                <w:b/>
                <w:sz w:val="24"/>
                <w:szCs w:val="24"/>
                <w:lang w:val="fr-FR"/>
              </w:rPr>
              <w:t>Lecturer</w:t>
            </w:r>
            <w:r w:rsidR="00B10E34">
              <w:rPr>
                <w:rFonts w:cs="Calibri"/>
                <w:b/>
                <w:sz w:val="24"/>
                <w:szCs w:val="24"/>
                <w:lang w:val="fr-FR"/>
              </w:rPr>
              <w:t>s</w:t>
            </w:r>
            <w:proofErr w:type="spellEnd"/>
            <w:r>
              <w:rPr>
                <w:rFonts w:cs="Calibri"/>
                <w:b/>
                <w:sz w:val="24"/>
                <w:szCs w:val="24"/>
                <w:lang w:val="fr-FR"/>
              </w:rPr>
              <w:t xml:space="preserve">: </w:t>
            </w:r>
          </w:p>
          <w:p w:rsidR="00FD6610" w:rsidRDefault="008F2942" w:rsidP="00E07AA2">
            <w:pPr>
              <w:tabs>
                <w:tab w:val="left" w:leader="underscore" w:pos="10206"/>
              </w:tabs>
              <w:spacing w:after="0" w:line="240" w:lineRule="auto"/>
              <w:ind w:firstLine="0"/>
              <w:rPr>
                <w:rFonts w:cs="Calibri"/>
                <w:b/>
                <w:sz w:val="24"/>
                <w:szCs w:val="24"/>
                <w:lang w:val="fr-FR"/>
              </w:rPr>
            </w:pPr>
            <w:r>
              <w:rPr>
                <w:rFonts w:cs="Calibri"/>
                <w:b/>
                <w:sz w:val="24"/>
                <w:szCs w:val="24"/>
                <w:lang w:val="fr-FR"/>
              </w:rPr>
              <w:t xml:space="preserve">Dr. </w:t>
            </w:r>
            <w:proofErr w:type="spellStart"/>
            <w:r w:rsidRPr="008F2942">
              <w:rPr>
                <w:rFonts w:cs="Calibri"/>
                <w:b/>
                <w:sz w:val="24"/>
                <w:szCs w:val="24"/>
                <w:lang w:val="fr-FR"/>
              </w:rPr>
              <w:t>Narisorn</w:t>
            </w:r>
            <w:proofErr w:type="spellEnd"/>
            <w:r w:rsidRPr="008F2942">
              <w:rPr>
                <w:rFonts w:cs="Calibri"/>
                <w:b/>
                <w:sz w:val="24"/>
                <w:szCs w:val="24"/>
                <w:lang w:val="fr-FR"/>
              </w:rPr>
              <w:t xml:space="preserve"> </w:t>
            </w:r>
            <w:proofErr w:type="spellStart"/>
            <w:r w:rsidRPr="008F2942">
              <w:rPr>
                <w:rFonts w:cs="Calibri"/>
                <w:b/>
                <w:sz w:val="24"/>
                <w:szCs w:val="24"/>
                <w:lang w:val="fr-FR"/>
              </w:rPr>
              <w:t>Kitiyanant</w:t>
            </w:r>
            <w:proofErr w:type="spellEnd"/>
            <w:r w:rsidR="00301383">
              <w:rPr>
                <w:rFonts w:cs="Calibri"/>
                <w:b/>
                <w:sz w:val="24"/>
                <w:szCs w:val="24"/>
                <w:lang w:val="fr-FR"/>
              </w:rPr>
              <w:t xml:space="preserve"> (NK)</w:t>
            </w:r>
          </w:p>
          <w:p w:rsidR="008F2942" w:rsidRPr="0028580D" w:rsidRDefault="008F2942" w:rsidP="00E07AA2">
            <w:pPr>
              <w:tabs>
                <w:tab w:val="left" w:leader="underscore" w:pos="10206"/>
              </w:tabs>
              <w:spacing w:after="0" w:line="240" w:lineRule="auto"/>
              <w:ind w:firstLine="0"/>
              <w:rPr>
                <w:rFonts w:cs="Calibri"/>
                <w:b/>
                <w:sz w:val="24"/>
                <w:szCs w:val="24"/>
                <w:lang w:val="fr-FR"/>
              </w:rPr>
            </w:pPr>
            <w:r>
              <w:rPr>
                <w:rFonts w:cs="Calibri"/>
                <w:b/>
                <w:sz w:val="24"/>
                <w:szCs w:val="24"/>
                <w:lang w:val="fr-FR"/>
              </w:rPr>
              <w:t xml:space="preserve">Dr. </w:t>
            </w:r>
            <w:proofErr w:type="spellStart"/>
            <w:r>
              <w:rPr>
                <w:rFonts w:cs="Calibri"/>
                <w:b/>
                <w:sz w:val="24"/>
                <w:szCs w:val="24"/>
                <w:lang w:val="fr-FR"/>
              </w:rPr>
              <w:t>Patompon</w:t>
            </w:r>
            <w:proofErr w:type="spellEnd"/>
            <w:r>
              <w:rPr>
                <w:rFonts w:cs="Calibri"/>
                <w:b/>
                <w:sz w:val="24"/>
                <w:szCs w:val="24"/>
                <w:lang w:val="fr-FR"/>
              </w:rPr>
              <w:t xml:space="preserve"> </w:t>
            </w:r>
            <w:proofErr w:type="spellStart"/>
            <w:r>
              <w:rPr>
                <w:rFonts w:cs="Calibri"/>
                <w:b/>
                <w:sz w:val="24"/>
                <w:szCs w:val="24"/>
                <w:lang w:val="fr-FR"/>
              </w:rPr>
              <w:t>Wongtrakoongate</w:t>
            </w:r>
            <w:proofErr w:type="spellEnd"/>
            <w:r w:rsidR="00301383">
              <w:rPr>
                <w:rFonts w:cs="Calibri"/>
                <w:b/>
                <w:sz w:val="24"/>
                <w:szCs w:val="24"/>
                <w:lang w:val="fr-FR"/>
              </w:rPr>
              <w:t xml:space="preserve"> (PW)</w:t>
            </w:r>
            <w:bookmarkStart w:id="0" w:name="_GoBack"/>
            <w:bookmarkEnd w:id="0"/>
          </w:p>
        </w:tc>
        <w:tc>
          <w:tcPr>
            <w:tcW w:w="4810" w:type="dxa"/>
          </w:tcPr>
          <w:p w:rsidR="00FD6610" w:rsidRPr="0028580D" w:rsidRDefault="00FD6610" w:rsidP="009752B1">
            <w:pPr>
              <w:tabs>
                <w:tab w:val="left" w:leader="underscore" w:pos="10206"/>
              </w:tabs>
              <w:spacing w:after="0" w:line="240" w:lineRule="auto"/>
              <w:ind w:firstLine="0"/>
              <w:rPr>
                <w:rFonts w:cs="Calibri"/>
                <w:b/>
                <w:sz w:val="24"/>
                <w:szCs w:val="24"/>
                <w:lang w:val="fr-FR"/>
              </w:rPr>
            </w:pPr>
          </w:p>
        </w:tc>
      </w:tr>
      <w:tr w:rsidR="00FD6610" w:rsidRPr="00B10E34" w:rsidTr="009E0C98">
        <w:trPr>
          <w:trHeight w:val="561"/>
        </w:trPr>
        <w:tc>
          <w:tcPr>
            <w:tcW w:w="5092" w:type="dxa"/>
          </w:tcPr>
          <w:p w:rsidR="00B10E34" w:rsidRDefault="00FD6610" w:rsidP="00E07AA2">
            <w:pPr>
              <w:tabs>
                <w:tab w:val="left" w:leader="underscore" w:pos="10206"/>
              </w:tabs>
              <w:spacing w:after="0" w:line="240" w:lineRule="auto"/>
              <w:ind w:firstLine="0"/>
              <w:rPr>
                <w:rFonts w:cs="Calibri"/>
                <w:b/>
                <w:sz w:val="24"/>
                <w:szCs w:val="24"/>
                <w:lang w:val="fr-FR"/>
              </w:rPr>
            </w:pPr>
            <w:r w:rsidRPr="0028580D">
              <w:rPr>
                <w:rFonts w:cs="Calibri"/>
                <w:b/>
                <w:sz w:val="24"/>
                <w:szCs w:val="24"/>
                <w:lang w:val="fr-FR"/>
              </w:rPr>
              <w:t xml:space="preserve">Phone: </w:t>
            </w:r>
            <w:r w:rsidR="009E0C98">
              <w:rPr>
                <w:rFonts w:cs="Calibri"/>
                <w:b/>
                <w:sz w:val="24"/>
                <w:szCs w:val="24"/>
                <w:lang w:val="fr-FR"/>
              </w:rPr>
              <w:t xml:space="preserve">  </w:t>
            </w:r>
          </w:p>
          <w:p w:rsidR="00FD6610" w:rsidRPr="0028580D" w:rsidRDefault="009E0C98" w:rsidP="00E07AA2">
            <w:pPr>
              <w:tabs>
                <w:tab w:val="left" w:leader="underscore" w:pos="10206"/>
              </w:tabs>
              <w:spacing w:after="0" w:line="240" w:lineRule="auto"/>
              <w:ind w:firstLine="0"/>
              <w:rPr>
                <w:rFonts w:cs="Calibri"/>
                <w:b/>
                <w:sz w:val="24"/>
                <w:szCs w:val="24"/>
                <w:lang w:val="fr-FR"/>
              </w:rPr>
            </w:pPr>
            <w:r>
              <w:rPr>
                <w:rFonts w:cs="Calibri"/>
                <w:b/>
                <w:sz w:val="24"/>
                <w:szCs w:val="24"/>
                <w:lang w:val="fr-FR"/>
              </w:rPr>
              <w:t xml:space="preserve">   </w:t>
            </w:r>
          </w:p>
        </w:tc>
        <w:tc>
          <w:tcPr>
            <w:tcW w:w="4810" w:type="dxa"/>
          </w:tcPr>
          <w:p w:rsidR="00FD6610" w:rsidRDefault="00FD6610" w:rsidP="00E07AA2">
            <w:pPr>
              <w:tabs>
                <w:tab w:val="left" w:leader="underscore" w:pos="10206"/>
              </w:tabs>
              <w:spacing w:after="0" w:line="240" w:lineRule="auto"/>
              <w:ind w:firstLine="0"/>
              <w:rPr>
                <w:rFonts w:cs="Calibri"/>
                <w:b/>
                <w:sz w:val="24"/>
                <w:szCs w:val="24"/>
                <w:lang w:val="fr-FR"/>
              </w:rPr>
            </w:pPr>
            <w:r w:rsidRPr="0028580D">
              <w:rPr>
                <w:rFonts w:cs="Calibri"/>
                <w:b/>
                <w:sz w:val="24"/>
                <w:szCs w:val="24"/>
                <w:lang w:val="fr-FR"/>
              </w:rPr>
              <w:t xml:space="preserve">E-mail: </w:t>
            </w:r>
          </w:p>
          <w:p w:rsidR="00B10E34" w:rsidRDefault="00E37CAD" w:rsidP="00E07AA2">
            <w:pPr>
              <w:tabs>
                <w:tab w:val="left" w:leader="underscore" w:pos="10206"/>
              </w:tabs>
              <w:spacing w:after="0" w:line="240" w:lineRule="auto"/>
              <w:ind w:firstLine="0"/>
              <w:rPr>
                <w:rFonts w:cs="Calibri"/>
                <w:b/>
                <w:sz w:val="24"/>
                <w:szCs w:val="24"/>
                <w:lang w:val="fr-FR"/>
              </w:rPr>
            </w:pPr>
            <w:hyperlink r:id="rId8" w:history="1">
              <w:r w:rsidR="00B10E34" w:rsidRPr="00FC3CE8">
                <w:rPr>
                  <w:rStyle w:val="Hyperlink"/>
                  <w:rFonts w:cs="Calibri"/>
                  <w:b/>
                  <w:sz w:val="24"/>
                  <w:szCs w:val="24"/>
                  <w:lang w:val="fr-FR"/>
                </w:rPr>
                <w:t>narisorn.kit@mahidol.ac.th</w:t>
              </w:r>
            </w:hyperlink>
            <w:r w:rsidR="00B10E34">
              <w:rPr>
                <w:rFonts w:cs="Calibri"/>
                <w:b/>
                <w:sz w:val="24"/>
                <w:szCs w:val="24"/>
                <w:lang w:val="fr-FR"/>
              </w:rPr>
              <w:t xml:space="preserve"> (Dr. </w:t>
            </w:r>
            <w:proofErr w:type="spellStart"/>
            <w:r w:rsidR="00B10E34" w:rsidRPr="008F2942">
              <w:rPr>
                <w:rFonts w:cs="Calibri"/>
                <w:b/>
                <w:sz w:val="24"/>
                <w:szCs w:val="24"/>
                <w:lang w:val="fr-FR"/>
              </w:rPr>
              <w:t>Narisorn</w:t>
            </w:r>
            <w:proofErr w:type="spellEnd"/>
            <w:r w:rsidR="00B10E34" w:rsidRPr="008F2942">
              <w:rPr>
                <w:rFonts w:cs="Calibri"/>
                <w:b/>
                <w:sz w:val="24"/>
                <w:szCs w:val="24"/>
                <w:lang w:val="fr-FR"/>
              </w:rPr>
              <w:t xml:space="preserve"> </w:t>
            </w:r>
            <w:proofErr w:type="spellStart"/>
            <w:r w:rsidR="00B10E34" w:rsidRPr="008F2942">
              <w:rPr>
                <w:rFonts w:cs="Calibri"/>
                <w:b/>
                <w:sz w:val="24"/>
                <w:szCs w:val="24"/>
                <w:lang w:val="fr-FR"/>
              </w:rPr>
              <w:t>Kitiyanant</w:t>
            </w:r>
            <w:proofErr w:type="spellEnd"/>
            <w:r w:rsidR="00B10E34">
              <w:rPr>
                <w:rFonts w:cs="Calibri"/>
                <w:b/>
                <w:sz w:val="24"/>
                <w:szCs w:val="24"/>
                <w:lang w:val="fr-FR"/>
              </w:rPr>
              <w:t>)</w:t>
            </w:r>
          </w:p>
          <w:p w:rsidR="00B10E34" w:rsidRPr="0028580D" w:rsidRDefault="00E37CAD" w:rsidP="00E07AA2">
            <w:pPr>
              <w:tabs>
                <w:tab w:val="left" w:leader="underscore" w:pos="10206"/>
              </w:tabs>
              <w:spacing w:after="0" w:line="240" w:lineRule="auto"/>
              <w:ind w:firstLine="0"/>
              <w:rPr>
                <w:rFonts w:cs="Calibri"/>
                <w:b/>
                <w:sz w:val="24"/>
                <w:szCs w:val="24"/>
                <w:lang w:val="fr-FR"/>
              </w:rPr>
            </w:pPr>
            <w:hyperlink r:id="rId9" w:history="1">
              <w:r w:rsidR="00B10E34" w:rsidRPr="00FC3CE8">
                <w:rPr>
                  <w:rStyle w:val="Hyperlink"/>
                  <w:rFonts w:cs="Calibri"/>
                  <w:b/>
                  <w:sz w:val="24"/>
                  <w:szCs w:val="24"/>
                  <w:lang w:val="fr-FR"/>
                </w:rPr>
                <w:t>patompon.won@mahidol.ac.th</w:t>
              </w:r>
            </w:hyperlink>
            <w:r w:rsidR="00B10E34">
              <w:rPr>
                <w:rFonts w:cs="Calibri"/>
                <w:b/>
                <w:sz w:val="24"/>
                <w:szCs w:val="24"/>
                <w:lang w:val="fr-FR"/>
              </w:rPr>
              <w:t xml:space="preserve"> (Dr. </w:t>
            </w:r>
            <w:proofErr w:type="spellStart"/>
            <w:r w:rsidR="00B10E34">
              <w:rPr>
                <w:rFonts w:cs="Calibri"/>
                <w:b/>
                <w:sz w:val="24"/>
                <w:szCs w:val="24"/>
                <w:lang w:val="fr-FR"/>
              </w:rPr>
              <w:t>Patompon</w:t>
            </w:r>
            <w:proofErr w:type="spellEnd"/>
            <w:r w:rsidR="00B10E34">
              <w:rPr>
                <w:rFonts w:cs="Calibri"/>
                <w:b/>
                <w:sz w:val="24"/>
                <w:szCs w:val="24"/>
                <w:lang w:val="fr-FR"/>
              </w:rPr>
              <w:t xml:space="preserve"> </w:t>
            </w:r>
            <w:proofErr w:type="spellStart"/>
            <w:r w:rsidR="00B10E34">
              <w:rPr>
                <w:rFonts w:cs="Calibri"/>
                <w:b/>
                <w:sz w:val="24"/>
                <w:szCs w:val="24"/>
                <w:lang w:val="fr-FR"/>
              </w:rPr>
              <w:t>Wongtrakoongate</w:t>
            </w:r>
            <w:proofErr w:type="spellEnd"/>
            <w:r w:rsidR="00B10E34">
              <w:rPr>
                <w:rFonts w:cs="Calibri"/>
                <w:b/>
                <w:sz w:val="24"/>
                <w:szCs w:val="24"/>
                <w:lang w:val="fr-FR"/>
              </w:rPr>
              <w:t>)</w:t>
            </w:r>
          </w:p>
        </w:tc>
      </w:tr>
      <w:tr w:rsidR="00FA4220" w:rsidRPr="00FA4220" w:rsidTr="009E0C98">
        <w:trPr>
          <w:trHeight w:val="566"/>
        </w:trPr>
        <w:tc>
          <w:tcPr>
            <w:tcW w:w="5092" w:type="dxa"/>
          </w:tcPr>
          <w:p w:rsidR="00FD6610" w:rsidRPr="00FA4220" w:rsidRDefault="00FD6610" w:rsidP="00D07802">
            <w:pPr>
              <w:tabs>
                <w:tab w:val="left" w:leader="underscore" w:pos="10206"/>
              </w:tabs>
              <w:spacing w:after="0" w:line="240" w:lineRule="auto"/>
              <w:ind w:firstLine="0"/>
              <w:rPr>
                <w:rFonts w:cs="Calibri"/>
                <w:b/>
                <w:sz w:val="24"/>
                <w:szCs w:val="24"/>
                <w:lang w:val="fr-FR"/>
              </w:rPr>
            </w:pPr>
            <w:proofErr w:type="spellStart"/>
            <w:r w:rsidRPr="00FA4220">
              <w:rPr>
                <w:rFonts w:cs="Calibri"/>
                <w:b/>
                <w:sz w:val="24"/>
                <w:szCs w:val="24"/>
                <w:lang w:val="fr-FR"/>
              </w:rPr>
              <w:t>Academic</w:t>
            </w:r>
            <w:proofErr w:type="spellEnd"/>
            <w:r w:rsidRPr="00FA4220">
              <w:rPr>
                <w:rFonts w:cs="Calibri"/>
                <w:b/>
                <w:sz w:val="24"/>
                <w:szCs w:val="24"/>
                <w:lang w:val="fr-FR"/>
              </w:rPr>
              <w:t xml:space="preserve"> </w:t>
            </w:r>
            <w:proofErr w:type="spellStart"/>
            <w:r w:rsidRPr="00FA4220">
              <w:rPr>
                <w:rFonts w:cs="Calibri"/>
                <w:b/>
                <w:sz w:val="24"/>
                <w:szCs w:val="24"/>
                <w:lang w:val="fr-FR"/>
              </w:rPr>
              <w:t>year</w:t>
            </w:r>
            <w:proofErr w:type="spellEnd"/>
            <w:r w:rsidRPr="00FA4220">
              <w:rPr>
                <w:rFonts w:cs="Calibri"/>
                <w:b/>
                <w:sz w:val="24"/>
                <w:szCs w:val="24"/>
                <w:lang w:val="fr-FR"/>
              </w:rPr>
              <w:t>:</w:t>
            </w:r>
            <w:r w:rsidR="009E0C98" w:rsidRPr="00FA4220">
              <w:rPr>
                <w:rFonts w:cs="Calibri"/>
                <w:b/>
                <w:sz w:val="24"/>
                <w:szCs w:val="24"/>
                <w:lang w:val="fr-FR"/>
              </w:rPr>
              <w:t xml:space="preserve"> </w:t>
            </w:r>
            <w:r w:rsidR="004C4B93" w:rsidRPr="00FA4220">
              <w:rPr>
                <w:rFonts w:cs="Calibri"/>
                <w:sz w:val="24"/>
                <w:szCs w:val="24"/>
                <w:lang w:val="fr-FR"/>
              </w:rPr>
              <w:t>2016-2017</w:t>
            </w:r>
            <w:r w:rsidR="00D07802" w:rsidRPr="00FA4220">
              <w:rPr>
                <w:rFonts w:cs="Calibri"/>
                <w:sz w:val="24"/>
                <w:szCs w:val="24"/>
                <w:lang w:val="fr-FR"/>
              </w:rPr>
              <w:t xml:space="preserve"> (for B3)</w:t>
            </w:r>
          </w:p>
        </w:tc>
        <w:tc>
          <w:tcPr>
            <w:tcW w:w="4810" w:type="dxa"/>
          </w:tcPr>
          <w:p w:rsidR="00FD6610" w:rsidRPr="00FA4220" w:rsidRDefault="00FD6610" w:rsidP="009752B1">
            <w:pPr>
              <w:tabs>
                <w:tab w:val="left" w:leader="underscore" w:pos="10206"/>
              </w:tabs>
              <w:spacing w:after="0" w:line="240" w:lineRule="auto"/>
              <w:ind w:firstLine="0"/>
              <w:rPr>
                <w:rFonts w:cs="Calibri"/>
                <w:b/>
                <w:sz w:val="24"/>
                <w:szCs w:val="24"/>
                <w:lang w:val="fr-FR"/>
              </w:rPr>
            </w:pPr>
          </w:p>
        </w:tc>
      </w:tr>
    </w:tbl>
    <w:p w:rsidR="00D36967" w:rsidRPr="00FA4220" w:rsidRDefault="00D36967" w:rsidP="005772B6">
      <w:pPr>
        <w:tabs>
          <w:tab w:val="left" w:leader="underscore" w:pos="10206"/>
        </w:tabs>
        <w:rPr>
          <w:rFonts w:ascii="Times New Roman" w:hAnsi="Times New Roman"/>
          <w:b/>
          <w:lang w:val="fr-FR"/>
        </w:rPr>
      </w:pPr>
    </w:p>
    <w:p w:rsidR="005772B6" w:rsidRPr="00FA4220" w:rsidRDefault="00EB46B3" w:rsidP="005772B6">
      <w:pPr>
        <w:tabs>
          <w:tab w:val="left" w:leader="underscore" w:pos="10206"/>
        </w:tabs>
        <w:rPr>
          <w:rFonts w:ascii="Times New Roman" w:hAnsi="Times New Roman"/>
          <w:b/>
          <w:sz w:val="26"/>
          <w:szCs w:val="26"/>
          <w:lang w:val="fr-FR"/>
        </w:rPr>
      </w:pPr>
      <w:r w:rsidRPr="00FA4220">
        <w:rPr>
          <w:rFonts w:ascii="Times New Roman" w:hAnsi="Times New Roman"/>
          <w:b/>
          <w:sz w:val="26"/>
          <w:szCs w:val="26"/>
          <w:lang w:val="fr-FR"/>
        </w:rPr>
        <w:t>COURSE DESCRIPTION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2227"/>
        <w:gridCol w:w="4441"/>
      </w:tblGrid>
      <w:tr w:rsidR="00FA4220" w:rsidRPr="00FA4220" w:rsidTr="00EE79A2">
        <w:tc>
          <w:tcPr>
            <w:tcW w:w="2641" w:type="dxa"/>
            <w:shd w:val="clear" w:color="auto" w:fill="C6D9F1"/>
            <w:vAlign w:val="center"/>
          </w:tcPr>
          <w:p w:rsidR="004A02E3" w:rsidRPr="00FA4220" w:rsidRDefault="000F4AE4" w:rsidP="00EE79A2">
            <w:pPr>
              <w:spacing w:after="0" w:line="240" w:lineRule="auto"/>
              <w:ind w:firstLine="0"/>
              <w:rPr>
                <w:rFonts w:ascii="Times New Roman" w:hAnsi="Times New Roman"/>
                <w:b/>
              </w:rPr>
            </w:pPr>
            <w:r w:rsidRPr="00FA4220">
              <w:rPr>
                <w:rFonts w:ascii="Times New Roman" w:hAnsi="Times New Roman"/>
                <w:b/>
              </w:rPr>
              <w:t>Credit p</w:t>
            </w:r>
            <w:r w:rsidR="004A02E3" w:rsidRPr="00FA4220">
              <w:rPr>
                <w:rFonts w:ascii="Times New Roman" w:hAnsi="Times New Roman"/>
                <w:b/>
              </w:rPr>
              <w:t>oints</w:t>
            </w:r>
          </w:p>
        </w:tc>
        <w:tc>
          <w:tcPr>
            <w:tcW w:w="6668" w:type="dxa"/>
            <w:gridSpan w:val="2"/>
            <w:vAlign w:val="center"/>
          </w:tcPr>
          <w:p w:rsidR="004A02E3" w:rsidRPr="00FA4220" w:rsidRDefault="00C32DEE" w:rsidP="00EE79A2">
            <w:pPr>
              <w:spacing w:after="0" w:line="240" w:lineRule="auto"/>
              <w:ind w:firstLine="9"/>
              <w:rPr>
                <w:rFonts w:ascii="Times New Roman" w:hAnsi="Times New Roman"/>
              </w:rPr>
            </w:pPr>
            <w:r w:rsidRPr="00FA4220">
              <w:rPr>
                <w:rFonts w:ascii="Times New Roman" w:hAnsi="Times New Roman"/>
              </w:rPr>
              <w:t>3</w:t>
            </w:r>
          </w:p>
        </w:tc>
      </w:tr>
      <w:tr w:rsidR="00FA4220" w:rsidRPr="00FA4220" w:rsidTr="00EE79A2">
        <w:tc>
          <w:tcPr>
            <w:tcW w:w="2641" w:type="dxa"/>
            <w:shd w:val="clear" w:color="auto" w:fill="C6D9F1"/>
            <w:vAlign w:val="center"/>
          </w:tcPr>
          <w:p w:rsidR="004A02E3" w:rsidRPr="00FA4220" w:rsidRDefault="004A02E3" w:rsidP="00EE79A2">
            <w:pPr>
              <w:spacing w:after="0" w:line="240" w:lineRule="auto"/>
              <w:ind w:firstLine="0"/>
              <w:rPr>
                <w:rFonts w:ascii="Times New Roman" w:hAnsi="Times New Roman"/>
                <w:b/>
              </w:rPr>
            </w:pPr>
            <w:r w:rsidRPr="00FA4220">
              <w:rPr>
                <w:rFonts w:ascii="Times New Roman" w:hAnsi="Times New Roman"/>
                <w:b/>
              </w:rPr>
              <w:t>Level</w:t>
            </w:r>
          </w:p>
        </w:tc>
        <w:tc>
          <w:tcPr>
            <w:tcW w:w="6668" w:type="dxa"/>
            <w:gridSpan w:val="2"/>
            <w:vAlign w:val="center"/>
          </w:tcPr>
          <w:p w:rsidR="004A02E3" w:rsidRPr="00FA4220" w:rsidRDefault="004A02E3" w:rsidP="00EE79A2">
            <w:pPr>
              <w:spacing w:after="0" w:line="240" w:lineRule="auto"/>
              <w:ind w:firstLine="9"/>
              <w:rPr>
                <w:rFonts w:ascii="Times New Roman" w:hAnsi="Times New Roman"/>
              </w:rPr>
            </w:pPr>
            <w:r w:rsidRPr="00FA4220">
              <w:rPr>
                <w:rFonts w:ascii="Times New Roman" w:hAnsi="Times New Roman"/>
              </w:rPr>
              <w:t>Undergraduate</w:t>
            </w:r>
          </w:p>
        </w:tc>
      </w:tr>
      <w:tr w:rsidR="00FA4220" w:rsidRPr="00FA4220" w:rsidTr="00EE79A2">
        <w:trPr>
          <w:trHeight w:val="560"/>
        </w:trPr>
        <w:tc>
          <w:tcPr>
            <w:tcW w:w="2641" w:type="dxa"/>
            <w:shd w:val="clear" w:color="auto" w:fill="C6D9F1"/>
            <w:vAlign w:val="center"/>
          </w:tcPr>
          <w:p w:rsidR="00A47CCB" w:rsidRPr="00FA4220" w:rsidRDefault="00A47CCB" w:rsidP="00EE79A2">
            <w:pPr>
              <w:spacing w:after="0" w:line="240" w:lineRule="auto"/>
              <w:ind w:firstLine="0"/>
              <w:rPr>
                <w:rFonts w:ascii="Times New Roman" w:hAnsi="Times New Roman"/>
                <w:b/>
              </w:rPr>
            </w:pPr>
            <w:r w:rsidRPr="00FA4220">
              <w:rPr>
                <w:rFonts w:ascii="Times New Roman" w:hAnsi="Times New Roman"/>
                <w:b/>
              </w:rPr>
              <w:t>Teaching time</w:t>
            </w:r>
          </w:p>
          <w:p w:rsidR="004A02E3" w:rsidRPr="00FA4220" w:rsidRDefault="004A02E3" w:rsidP="00EE79A2">
            <w:pPr>
              <w:spacing w:after="0" w:line="240" w:lineRule="auto"/>
              <w:ind w:firstLine="0"/>
              <w:rPr>
                <w:rFonts w:ascii="Times New Roman" w:hAnsi="Times New Roman"/>
                <w:b/>
              </w:rPr>
            </w:pPr>
            <w:r w:rsidRPr="00FA4220">
              <w:rPr>
                <w:rFonts w:ascii="Times New Roman" w:hAnsi="Times New Roman"/>
                <w:b/>
              </w:rPr>
              <w:t xml:space="preserve"> Location</w:t>
            </w:r>
          </w:p>
        </w:tc>
        <w:tc>
          <w:tcPr>
            <w:tcW w:w="6668" w:type="dxa"/>
            <w:gridSpan w:val="2"/>
            <w:vAlign w:val="center"/>
          </w:tcPr>
          <w:p w:rsidR="004A02E3" w:rsidRPr="00FA4220" w:rsidRDefault="004A02E3" w:rsidP="00EE79A2">
            <w:pPr>
              <w:spacing w:after="0" w:line="240" w:lineRule="auto"/>
              <w:ind w:firstLine="9"/>
              <w:rPr>
                <w:rFonts w:ascii="Times New Roman" w:hAnsi="Times New Roman"/>
              </w:rPr>
            </w:pPr>
            <w:r w:rsidRPr="00FA4220">
              <w:rPr>
                <w:rFonts w:ascii="Times New Roman" w:hAnsi="Times New Roman"/>
              </w:rPr>
              <w:t>University of Science and Technology of Ha</w:t>
            </w:r>
            <w:r w:rsidR="000F4AE4" w:rsidRPr="00FA4220">
              <w:rPr>
                <w:rFonts w:ascii="Times New Roman" w:hAnsi="Times New Roman"/>
              </w:rPr>
              <w:t>noi</w:t>
            </w:r>
          </w:p>
        </w:tc>
      </w:tr>
      <w:tr w:rsidR="00FA4220" w:rsidRPr="00FA4220" w:rsidTr="00EE79A2">
        <w:trPr>
          <w:trHeight w:val="427"/>
        </w:trPr>
        <w:tc>
          <w:tcPr>
            <w:tcW w:w="2641" w:type="dxa"/>
            <w:vMerge w:val="restart"/>
            <w:shd w:val="clear" w:color="auto" w:fill="C6D9F1"/>
            <w:vAlign w:val="center"/>
          </w:tcPr>
          <w:p w:rsidR="00A17673" w:rsidRPr="00FA4220" w:rsidRDefault="00A17673" w:rsidP="00EE79A2">
            <w:pPr>
              <w:spacing w:after="0" w:line="240" w:lineRule="auto"/>
              <w:ind w:firstLine="0"/>
              <w:rPr>
                <w:rFonts w:ascii="Times New Roman" w:hAnsi="Times New Roman"/>
                <w:b/>
              </w:rPr>
            </w:pPr>
            <w:r w:rsidRPr="00FA4220">
              <w:rPr>
                <w:rFonts w:ascii="Times New Roman" w:hAnsi="Times New Roman"/>
                <w:b/>
              </w:rPr>
              <w:t>Time Commitment</w:t>
            </w:r>
          </w:p>
        </w:tc>
        <w:tc>
          <w:tcPr>
            <w:tcW w:w="2227" w:type="dxa"/>
            <w:vAlign w:val="center"/>
          </w:tcPr>
          <w:p w:rsidR="00A17673" w:rsidRPr="00FA4220" w:rsidRDefault="00A17673" w:rsidP="00EE79A2">
            <w:pPr>
              <w:spacing w:after="0" w:line="240" w:lineRule="auto"/>
              <w:ind w:firstLine="0"/>
              <w:jc w:val="center"/>
              <w:rPr>
                <w:rFonts w:ascii="Times New Roman" w:hAnsi="Times New Roman"/>
              </w:rPr>
            </w:pPr>
            <w:r w:rsidRPr="00FA4220">
              <w:rPr>
                <w:rFonts w:ascii="Times New Roman" w:hAnsi="Times New Roman"/>
              </w:rPr>
              <w:t>Lecture</w:t>
            </w:r>
          </w:p>
        </w:tc>
        <w:tc>
          <w:tcPr>
            <w:tcW w:w="4441" w:type="dxa"/>
            <w:vAlign w:val="center"/>
          </w:tcPr>
          <w:p w:rsidR="00A17673" w:rsidRPr="00FA4220" w:rsidRDefault="008071AE" w:rsidP="00EE79A2">
            <w:pPr>
              <w:pStyle w:val="ListParagraph"/>
              <w:spacing w:after="0" w:line="240" w:lineRule="auto"/>
              <w:ind w:left="369" w:firstLine="0"/>
              <w:jc w:val="center"/>
              <w:rPr>
                <w:rFonts w:ascii="Times New Roman" w:hAnsi="Times New Roman"/>
              </w:rPr>
            </w:pPr>
            <w:r w:rsidRPr="00FA4220">
              <w:rPr>
                <w:rFonts w:ascii="Times New Roman" w:hAnsi="Times New Roman"/>
              </w:rPr>
              <w:t xml:space="preserve">27 </w:t>
            </w:r>
            <w:r w:rsidR="00A17673" w:rsidRPr="00FA4220">
              <w:rPr>
                <w:rFonts w:ascii="Times New Roman" w:hAnsi="Times New Roman"/>
              </w:rPr>
              <w:t>hrs</w:t>
            </w:r>
          </w:p>
        </w:tc>
      </w:tr>
      <w:tr w:rsidR="00FA4220" w:rsidRPr="00FA4220" w:rsidTr="00EE79A2">
        <w:trPr>
          <w:trHeight w:val="405"/>
        </w:trPr>
        <w:tc>
          <w:tcPr>
            <w:tcW w:w="2641" w:type="dxa"/>
            <w:vMerge/>
            <w:shd w:val="clear" w:color="auto" w:fill="C6D9F1"/>
            <w:vAlign w:val="center"/>
          </w:tcPr>
          <w:p w:rsidR="00A17673" w:rsidRPr="00FA4220" w:rsidRDefault="00A17673" w:rsidP="00EE79A2">
            <w:pPr>
              <w:spacing w:after="0" w:line="240" w:lineRule="auto"/>
              <w:ind w:firstLine="0"/>
              <w:rPr>
                <w:rFonts w:ascii="Times New Roman" w:hAnsi="Times New Roman"/>
                <w:b/>
              </w:rPr>
            </w:pPr>
          </w:p>
        </w:tc>
        <w:tc>
          <w:tcPr>
            <w:tcW w:w="2227" w:type="dxa"/>
            <w:vAlign w:val="center"/>
          </w:tcPr>
          <w:p w:rsidR="00003A0A" w:rsidRPr="00FA4220" w:rsidRDefault="00003A0A" w:rsidP="00003A0A">
            <w:pPr>
              <w:spacing w:after="0" w:line="240" w:lineRule="auto"/>
              <w:ind w:firstLine="0"/>
              <w:jc w:val="center"/>
              <w:rPr>
                <w:rFonts w:ascii="Times New Roman" w:hAnsi="Times New Roman"/>
              </w:rPr>
            </w:pPr>
            <w:r w:rsidRPr="00FA4220">
              <w:rPr>
                <w:rFonts w:ascii="Times New Roman" w:hAnsi="Times New Roman"/>
              </w:rPr>
              <w:t>Exercise</w:t>
            </w:r>
            <w:r w:rsidR="0027497B" w:rsidRPr="00FA4220">
              <w:rPr>
                <w:rFonts w:ascii="Times New Roman" w:hAnsi="Times New Roman"/>
              </w:rPr>
              <w:t>s</w:t>
            </w:r>
          </w:p>
        </w:tc>
        <w:tc>
          <w:tcPr>
            <w:tcW w:w="4441" w:type="dxa"/>
            <w:vAlign w:val="center"/>
          </w:tcPr>
          <w:p w:rsidR="00A17673" w:rsidRPr="00FA4220" w:rsidRDefault="008071AE" w:rsidP="008071AE">
            <w:pPr>
              <w:pStyle w:val="ListParagraph"/>
              <w:spacing w:after="0" w:line="240" w:lineRule="auto"/>
              <w:ind w:left="369" w:firstLine="0"/>
              <w:jc w:val="center"/>
              <w:rPr>
                <w:rFonts w:ascii="Times New Roman" w:hAnsi="Times New Roman"/>
              </w:rPr>
            </w:pPr>
            <w:r w:rsidRPr="00FA4220">
              <w:rPr>
                <w:rFonts w:ascii="Times New Roman" w:hAnsi="Times New Roman"/>
              </w:rPr>
              <w:t xml:space="preserve">06 </w:t>
            </w:r>
            <w:r w:rsidR="00A17673" w:rsidRPr="00FA4220">
              <w:rPr>
                <w:rFonts w:ascii="Times New Roman" w:hAnsi="Times New Roman"/>
              </w:rPr>
              <w:t>hrs</w:t>
            </w:r>
          </w:p>
        </w:tc>
      </w:tr>
      <w:tr w:rsidR="00FA4220" w:rsidRPr="00FA4220" w:rsidTr="00EE79A2">
        <w:trPr>
          <w:trHeight w:val="411"/>
        </w:trPr>
        <w:tc>
          <w:tcPr>
            <w:tcW w:w="2641" w:type="dxa"/>
            <w:vMerge/>
            <w:shd w:val="clear" w:color="auto" w:fill="C6D9F1"/>
            <w:vAlign w:val="center"/>
          </w:tcPr>
          <w:p w:rsidR="00A17673" w:rsidRPr="00FA4220" w:rsidRDefault="00A17673" w:rsidP="00EE79A2">
            <w:pPr>
              <w:spacing w:after="0" w:line="240" w:lineRule="auto"/>
              <w:ind w:firstLine="0"/>
              <w:rPr>
                <w:rFonts w:ascii="Times New Roman" w:hAnsi="Times New Roman"/>
                <w:b/>
              </w:rPr>
            </w:pPr>
          </w:p>
        </w:tc>
        <w:tc>
          <w:tcPr>
            <w:tcW w:w="2227" w:type="dxa"/>
            <w:vAlign w:val="center"/>
          </w:tcPr>
          <w:p w:rsidR="00A17673" w:rsidRPr="00FA4220" w:rsidRDefault="0027497B" w:rsidP="00EE79A2">
            <w:pPr>
              <w:spacing w:after="0" w:line="240" w:lineRule="auto"/>
              <w:ind w:firstLine="0"/>
              <w:jc w:val="center"/>
              <w:rPr>
                <w:rFonts w:ascii="Times New Roman" w:hAnsi="Times New Roman"/>
              </w:rPr>
            </w:pPr>
            <w:proofErr w:type="spellStart"/>
            <w:r w:rsidRPr="00FA4220">
              <w:rPr>
                <w:rFonts w:ascii="Times New Roman" w:hAnsi="Times New Roman"/>
              </w:rPr>
              <w:t>Practicals</w:t>
            </w:r>
            <w:proofErr w:type="spellEnd"/>
          </w:p>
        </w:tc>
        <w:tc>
          <w:tcPr>
            <w:tcW w:w="4441" w:type="dxa"/>
            <w:vAlign w:val="center"/>
          </w:tcPr>
          <w:p w:rsidR="00A17673" w:rsidRPr="00FA4220" w:rsidRDefault="008071AE" w:rsidP="00EE79A2">
            <w:pPr>
              <w:pStyle w:val="ListParagraph"/>
              <w:spacing w:after="0" w:line="240" w:lineRule="auto"/>
              <w:ind w:left="369" w:firstLine="0"/>
              <w:jc w:val="center"/>
              <w:rPr>
                <w:rFonts w:ascii="Times New Roman" w:hAnsi="Times New Roman"/>
              </w:rPr>
            </w:pPr>
            <w:r w:rsidRPr="00FA4220">
              <w:rPr>
                <w:rFonts w:ascii="Times New Roman" w:hAnsi="Times New Roman"/>
              </w:rPr>
              <w:t xml:space="preserve">07 </w:t>
            </w:r>
            <w:r w:rsidR="00A17673" w:rsidRPr="00FA4220">
              <w:rPr>
                <w:rFonts w:ascii="Times New Roman" w:hAnsi="Times New Roman"/>
              </w:rPr>
              <w:t>hrs</w:t>
            </w:r>
          </w:p>
        </w:tc>
      </w:tr>
      <w:tr w:rsidR="00FA4220" w:rsidRPr="00FA4220" w:rsidTr="00EE79A2">
        <w:trPr>
          <w:trHeight w:val="423"/>
        </w:trPr>
        <w:tc>
          <w:tcPr>
            <w:tcW w:w="2641" w:type="dxa"/>
            <w:vMerge/>
            <w:shd w:val="clear" w:color="auto" w:fill="C6D9F1"/>
            <w:vAlign w:val="center"/>
          </w:tcPr>
          <w:p w:rsidR="00A17673" w:rsidRPr="00FA4220" w:rsidRDefault="00A17673" w:rsidP="00EE79A2">
            <w:pPr>
              <w:spacing w:after="0" w:line="240" w:lineRule="auto"/>
              <w:ind w:firstLine="0"/>
              <w:rPr>
                <w:rFonts w:ascii="Times New Roman" w:hAnsi="Times New Roman"/>
                <w:b/>
              </w:rPr>
            </w:pPr>
          </w:p>
        </w:tc>
        <w:tc>
          <w:tcPr>
            <w:tcW w:w="2227" w:type="dxa"/>
            <w:vAlign w:val="center"/>
          </w:tcPr>
          <w:p w:rsidR="00A17673" w:rsidRPr="00FA4220" w:rsidRDefault="00A17673" w:rsidP="00EE79A2">
            <w:pPr>
              <w:spacing w:after="0" w:line="240" w:lineRule="auto"/>
              <w:ind w:firstLine="0"/>
              <w:jc w:val="center"/>
              <w:rPr>
                <w:rFonts w:ascii="Times New Roman" w:hAnsi="Times New Roman"/>
              </w:rPr>
            </w:pPr>
            <w:r w:rsidRPr="00FA4220">
              <w:rPr>
                <w:rFonts w:ascii="Times New Roman" w:hAnsi="Times New Roman"/>
              </w:rPr>
              <w:t>Total</w:t>
            </w:r>
          </w:p>
        </w:tc>
        <w:tc>
          <w:tcPr>
            <w:tcW w:w="4441" w:type="dxa"/>
            <w:vAlign w:val="center"/>
          </w:tcPr>
          <w:p w:rsidR="00A17673" w:rsidRPr="00FA4220" w:rsidRDefault="008071AE" w:rsidP="00EE79A2">
            <w:pPr>
              <w:pStyle w:val="ListParagraph"/>
              <w:spacing w:after="0" w:line="240" w:lineRule="auto"/>
              <w:ind w:left="369" w:firstLine="0"/>
              <w:jc w:val="center"/>
              <w:rPr>
                <w:rFonts w:ascii="Times New Roman" w:hAnsi="Times New Roman"/>
              </w:rPr>
            </w:pPr>
            <w:r w:rsidRPr="00FA4220">
              <w:rPr>
                <w:rFonts w:ascii="Times New Roman" w:hAnsi="Times New Roman"/>
              </w:rPr>
              <w:t xml:space="preserve">40 </w:t>
            </w:r>
            <w:r w:rsidR="00A17673" w:rsidRPr="00FA4220">
              <w:rPr>
                <w:rFonts w:ascii="Times New Roman" w:hAnsi="Times New Roman"/>
              </w:rPr>
              <w:t>hrs</w:t>
            </w:r>
          </w:p>
        </w:tc>
      </w:tr>
      <w:tr w:rsidR="00FA4220" w:rsidRPr="00FA4220" w:rsidTr="00EE79A2">
        <w:trPr>
          <w:trHeight w:val="698"/>
        </w:trPr>
        <w:tc>
          <w:tcPr>
            <w:tcW w:w="2641" w:type="dxa"/>
            <w:shd w:val="clear" w:color="auto" w:fill="C6D9F1"/>
            <w:vAlign w:val="center"/>
          </w:tcPr>
          <w:p w:rsidR="004A02E3" w:rsidRPr="00FA4220" w:rsidRDefault="004A02E3" w:rsidP="00EE79A2">
            <w:pPr>
              <w:spacing w:after="0" w:line="240" w:lineRule="auto"/>
              <w:ind w:firstLine="0"/>
              <w:rPr>
                <w:rFonts w:ascii="Times New Roman" w:hAnsi="Times New Roman"/>
                <w:b/>
              </w:rPr>
            </w:pPr>
            <w:r w:rsidRPr="00FA4220">
              <w:rPr>
                <w:rFonts w:ascii="Times New Roman" w:hAnsi="Times New Roman"/>
                <w:b/>
              </w:rPr>
              <w:t>Prerequisites</w:t>
            </w:r>
          </w:p>
        </w:tc>
        <w:tc>
          <w:tcPr>
            <w:tcW w:w="6668" w:type="dxa"/>
            <w:gridSpan w:val="2"/>
            <w:vAlign w:val="center"/>
          </w:tcPr>
          <w:p w:rsidR="004A02E3" w:rsidRPr="00FA4220" w:rsidRDefault="00D07802" w:rsidP="00EE79A2">
            <w:pPr>
              <w:spacing w:after="0" w:line="240" w:lineRule="auto"/>
              <w:ind w:firstLine="9"/>
              <w:rPr>
                <w:rFonts w:ascii="Times New Roman" w:hAnsi="Times New Roman"/>
              </w:rPr>
            </w:pPr>
            <w:r w:rsidRPr="00FA4220">
              <w:rPr>
                <w:rFonts w:ascii="Times New Roman" w:hAnsi="Times New Roman"/>
              </w:rPr>
              <w:t>NO</w:t>
            </w:r>
          </w:p>
        </w:tc>
      </w:tr>
      <w:tr w:rsidR="00FA4220" w:rsidRPr="00FA4220" w:rsidTr="00EE79A2">
        <w:trPr>
          <w:trHeight w:val="694"/>
        </w:trPr>
        <w:tc>
          <w:tcPr>
            <w:tcW w:w="2641" w:type="dxa"/>
            <w:shd w:val="clear" w:color="auto" w:fill="C6D9F1"/>
            <w:vAlign w:val="center"/>
          </w:tcPr>
          <w:p w:rsidR="004A02E3" w:rsidRPr="00FA4220" w:rsidRDefault="004A02E3" w:rsidP="00EE79A2">
            <w:pPr>
              <w:spacing w:after="0" w:line="240" w:lineRule="auto"/>
              <w:ind w:firstLine="0"/>
              <w:rPr>
                <w:rFonts w:ascii="Times New Roman" w:hAnsi="Times New Roman"/>
                <w:b/>
              </w:rPr>
            </w:pPr>
            <w:r w:rsidRPr="00FA4220">
              <w:rPr>
                <w:rFonts w:ascii="Times New Roman" w:hAnsi="Times New Roman"/>
                <w:b/>
              </w:rPr>
              <w:t>Recommended background knowledge</w:t>
            </w:r>
          </w:p>
        </w:tc>
        <w:tc>
          <w:tcPr>
            <w:tcW w:w="6668" w:type="dxa"/>
            <w:gridSpan w:val="2"/>
            <w:vAlign w:val="center"/>
          </w:tcPr>
          <w:p w:rsidR="004A02E3" w:rsidRPr="00FA4220" w:rsidRDefault="004C4B93" w:rsidP="00EE79A2">
            <w:pPr>
              <w:spacing w:after="0" w:line="240" w:lineRule="auto"/>
              <w:ind w:firstLine="9"/>
              <w:rPr>
                <w:rFonts w:ascii="Times New Roman" w:hAnsi="Times New Roman"/>
              </w:rPr>
            </w:pPr>
            <w:r w:rsidRPr="00FA4220">
              <w:rPr>
                <w:rFonts w:ascii="Times New Roman" w:hAnsi="Times New Roman"/>
              </w:rPr>
              <w:t>Molecular and Cell</w:t>
            </w:r>
            <w:r w:rsidR="00D07802" w:rsidRPr="00FA4220">
              <w:rPr>
                <w:rFonts w:ascii="Times New Roman" w:hAnsi="Times New Roman"/>
              </w:rPr>
              <w:t xml:space="preserve"> Bi</w:t>
            </w:r>
            <w:r w:rsidRPr="00FA4220">
              <w:rPr>
                <w:rFonts w:ascii="Times New Roman" w:hAnsi="Times New Roman"/>
              </w:rPr>
              <w:t>ology</w:t>
            </w:r>
          </w:p>
        </w:tc>
      </w:tr>
      <w:tr w:rsidR="004A02E3" w:rsidRPr="00EE79A2" w:rsidTr="00EE79A2">
        <w:trPr>
          <w:trHeight w:val="705"/>
        </w:trPr>
        <w:tc>
          <w:tcPr>
            <w:tcW w:w="2641" w:type="dxa"/>
            <w:shd w:val="clear" w:color="auto" w:fill="C6D9F1"/>
            <w:vAlign w:val="center"/>
          </w:tcPr>
          <w:p w:rsidR="004A02E3" w:rsidRPr="00EE79A2" w:rsidRDefault="004A02E3" w:rsidP="00EE79A2">
            <w:pPr>
              <w:spacing w:after="0" w:line="240" w:lineRule="auto"/>
              <w:ind w:firstLine="0"/>
              <w:rPr>
                <w:rFonts w:ascii="Times New Roman" w:hAnsi="Times New Roman"/>
                <w:b/>
              </w:rPr>
            </w:pPr>
            <w:r w:rsidRPr="00EE79A2">
              <w:rPr>
                <w:rFonts w:ascii="Times New Roman" w:hAnsi="Times New Roman"/>
                <w:b/>
              </w:rPr>
              <w:t xml:space="preserve">Subject </w:t>
            </w:r>
            <w:r w:rsidR="002218D1" w:rsidRPr="00EE79A2">
              <w:rPr>
                <w:rFonts w:ascii="Times New Roman" w:hAnsi="Times New Roman"/>
                <w:b/>
              </w:rPr>
              <w:t>description</w:t>
            </w:r>
            <w:r w:rsidRPr="00EE79A2">
              <w:rPr>
                <w:rFonts w:ascii="Times New Roman" w:hAnsi="Times New Roman"/>
                <w:b/>
              </w:rPr>
              <w:t>:</w:t>
            </w:r>
          </w:p>
        </w:tc>
        <w:tc>
          <w:tcPr>
            <w:tcW w:w="6668" w:type="dxa"/>
            <w:gridSpan w:val="2"/>
            <w:vAlign w:val="center"/>
          </w:tcPr>
          <w:p w:rsidR="00704E9D" w:rsidRDefault="004A02E3" w:rsidP="00FB0BCF">
            <w:pPr>
              <w:pStyle w:val="BodyTextIndent"/>
              <w:rPr>
                <w:rFonts w:ascii="Calibri" w:hAnsi="Calibri" w:cs="Calibri"/>
                <w:sz w:val="24"/>
              </w:rPr>
            </w:pPr>
            <w:r w:rsidRPr="00EE79A2">
              <w:t xml:space="preserve"> </w:t>
            </w:r>
            <w:r w:rsidR="00B10E34">
              <w:rPr>
                <w:rFonts w:ascii="Calibri" w:hAnsi="Calibri" w:cs="Calibri"/>
                <w:sz w:val="24"/>
              </w:rPr>
              <w:t xml:space="preserve">Stem cells have been proven to hold great promises for modeling human development and diseases, for drug discovery and toxicological test and for regenerative medicine. Understanding how stem cells maintain their property and give rise to functionally mature cells is therefore essential toward those applications. </w:t>
            </w:r>
          </w:p>
          <w:p w:rsidR="00FB0BCF" w:rsidRPr="00FB0BCF" w:rsidRDefault="00FB0BCF" w:rsidP="00FB0BCF">
            <w:pPr>
              <w:pStyle w:val="BodyTextIndent"/>
              <w:rPr>
                <w:rFonts w:ascii="Calibri" w:hAnsi="Calibri" w:cs="Calibri"/>
                <w:sz w:val="24"/>
              </w:rPr>
            </w:pPr>
          </w:p>
          <w:p w:rsidR="00704E9D" w:rsidRPr="00FB0BCF" w:rsidRDefault="00704E9D" w:rsidP="00704E9D">
            <w:pPr>
              <w:ind w:firstLine="540"/>
              <w:jc w:val="both"/>
              <w:rPr>
                <w:rFonts w:cs="Calibri"/>
                <w:sz w:val="24"/>
                <w:szCs w:val="24"/>
              </w:rPr>
            </w:pPr>
            <w:r w:rsidRPr="00FB0BCF">
              <w:rPr>
                <w:rFonts w:cs="Calibri"/>
                <w:sz w:val="24"/>
                <w:szCs w:val="24"/>
              </w:rPr>
              <w:t>This course provides graduate students the historical perspective of stem cell resea</w:t>
            </w:r>
            <w:r w:rsidR="009F2B07">
              <w:rPr>
                <w:rFonts w:cs="Calibri"/>
                <w:sz w:val="24"/>
                <w:szCs w:val="24"/>
              </w:rPr>
              <w:t>rch and development; basic aspects of stem cell fates,</w:t>
            </w:r>
            <w:r w:rsidR="009F2B07" w:rsidRPr="00FB0BCF">
              <w:rPr>
                <w:rFonts w:cs="Calibri"/>
                <w:sz w:val="24"/>
                <w:szCs w:val="24"/>
              </w:rPr>
              <w:t xml:space="preserve"> key characteristics of self-renew</w:t>
            </w:r>
            <w:r w:rsidR="009F2B07">
              <w:rPr>
                <w:rFonts w:cs="Calibri"/>
                <w:sz w:val="24"/>
                <w:szCs w:val="24"/>
              </w:rPr>
              <w:t>al</w:t>
            </w:r>
            <w:r w:rsidR="009F2B07" w:rsidRPr="00FB0BCF">
              <w:rPr>
                <w:rFonts w:cs="Calibri"/>
                <w:sz w:val="24"/>
                <w:szCs w:val="24"/>
              </w:rPr>
              <w:t xml:space="preserve"> and differentiation </w:t>
            </w:r>
            <w:r w:rsidR="009F2B07">
              <w:rPr>
                <w:rFonts w:cs="Calibri"/>
                <w:sz w:val="24"/>
                <w:szCs w:val="24"/>
              </w:rPr>
              <w:t>potential;</w:t>
            </w:r>
            <w:r w:rsidR="00052977">
              <w:rPr>
                <w:rFonts w:cs="Calibri"/>
                <w:sz w:val="24"/>
                <w:szCs w:val="24"/>
              </w:rPr>
              <w:t xml:space="preserve"> cellular reprogramming to change one cell type to another;</w:t>
            </w:r>
            <w:r w:rsidR="009F2B07">
              <w:rPr>
                <w:rFonts w:cs="Calibri"/>
                <w:sz w:val="24"/>
                <w:szCs w:val="24"/>
              </w:rPr>
              <w:t xml:space="preserve"> cancer counterparts of stem cells; various </w:t>
            </w:r>
            <w:r w:rsidR="009F2B07">
              <w:rPr>
                <w:rFonts w:cs="Calibri"/>
                <w:sz w:val="24"/>
                <w:szCs w:val="24"/>
              </w:rPr>
              <w:lastRenderedPageBreak/>
              <w:t>types of</w:t>
            </w:r>
            <w:r w:rsidR="009F2B07" w:rsidRPr="00FB0BCF">
              <w:rPr>
                <w:rFonts w:cs="Calibri"/>
                <w:sz w:val="24"/>
                <w:szCs w:val="24"/>
              </w:rPr>
              <w:t xml:space="preserve"> adult stem cells</w:t>
            </w:r>
            <w:r w:rsidR="009F2B07">
              <w:rPr>
                <w:rFonts w:cs="Calibri"/>
                <w:sz w:val="24"/>
                <w:szCs w:val="24"/>
              </w:rPr>
              <w:t xml:space="preserve"> of the three germ layers</w:t>
            </w:r>
            <w:r w:rsidR="009F2B07" w:rsidRPr="00FB0BCF">
              <w:rPr>
                <w:rFonts w:cs="Calibri"/>
                <w:sz w:val="24"/>
                <w:szCs w:val="24"/>
              </w:rPr>
              <w:t xml:space="preserve"> and </w:t>
            </w:r>
            <w:r w:rsidR="009F2B07">
              <w:rPr>
                <w:rFonts w:cs="Calibri"/>
                <w:sz w:val="24"/>
                <w:szCs w:val="24"/>
              </w:rPr>
              <w:t xml:space="preserve">pluripotent stem cells; </w:t>
            </w:r>
            <w:r w:rsidRPr="00FB0BCF">
              <w:rPr>
                <w:rFonts w:cs="Calibri"/>
                <w:sz w:val="24"/>
                <w:szCs w:val="24"/>
              </w:rPr>
              <w:t>and the potential of their biomedical application.</w:t>
            </w:r>
          </w:p>
          <w:p w:rsidR="00704E9D" w:rsidRPr="00FB0BCF" w:rsidRDefault="00704E9D" w:rsidP="00704E9D">
            <w:pPr>
              <w:ind w:firstLine="540"/>
              <w:jc w:val="both"/>
              <w:rPr>
                <w:rFonts w:cs="Calibri"/>
                <w:sz w:val="24"/>
                <w:szCs w:val="24"/>
              </w:rPr>
            </w:pPr>
            <w:r w:rsidRPr="00FB0BCF">
              <w:rPr>
                <w:rFonts w:cs="Calibri"/>
                <w:sz w:val="24"/>
                <w:szCs w:val="24"/>
              </w:rPr>
              <w:t xml:space="preserve">During the course </w:t>
            </w:r>
            <w:r w:rsidR="00FB0BCF" w:rsidRPr="00FB0BCF">
              <w:rPr>
                <w:rFonts w:cs="Calibri"/>
                <w:sz w:val="24"/>
                <w:szCs w:val="24"/>
              </w:rPr>
              <w:t>students will</w:t>
            </w:r>
            <w:r w:rsidRPr="00FB0BCF">
              <w:rPr>
                <w:rFonts w:cs="Calibri"/>
                <w:sz w:val="24"/>
                <w:szCs w:val="24"/>
              </w:rPr>
              <w:t xml:space="preserve"> learn also the technique of reading, oral presentation </w:t>
            </w:r>
            <w:r w:rsidR="00FB0BCF" w:rsidRPr="00FB0BCF">
              <w:rPr>
                <w:rFonts w:cs="Calibri"/>
                <w:sz w:val="24"/>
                <w:szCs w:val="24"/>
              </w:rPr>
              <w:t>and discussion</w:t>
            </w:r>
            <w:r w:rsidRPr="00FB0BCF">
              <w:rPr>
                <w:rFonts w:cs="Calibri"/>
                <w:sz w:val="24"/>
                <w:szCs w:val="24"/>
              </w:rPr>
              <w:t xml:space="preserve"> of original scientific articles in the domain of stem cell </w:t>
            </w:r>
            <w:r w:rsidR="009F2B07">
              <w:rPr>
                <w:rFonts w:cs="Calibri"/>
                <w:sz w:val="24"/>
                <w:szCs w:val="24"/>
              </w:rPr>
              <w:t xml:space="preserve">biology and </w:t>
            </w:r>
            <w:r w:rsidRPr="00FB0BCF">
              <w:rPr>
                <w:rFonts w:cs="Calibri"/>
                <w:sz w:val="24"/>
                <w:szCs w:val="24"/>
              </w:rPr>
              <w:t>technology.</w:t>
            </w:r>
          </w:p>
          <w:p w:rsidR="004A02E3" w:rsidRPr="00EE79A2" w:rsidRDefault="00704E9D" w:rsidP="00FB0BCF">
            <w:pPr>
              <w:ind w:firstLine="540"/>
              <w:jc w:val="both"/>
              <w:rPr>
                <w:rFonts w:ascii="Times New Roman" w:hAnsi="Times New Roman"/>
                <w:b/>
              </w:rPr>
            </w:pPr>
            <w:r w:rsidRPr="00FB0BCF">
              <w:rPr>
                <w:rFonts w:cs="Calibri"/>
                <w:sz w:val="24"/>
                <w:szCs w:val="24"/>
              </w:rPr>
              <w:t xml:space="preserve">The obtained results will allow students to accumulate the knowledge and skills to follow the </w:t>
            </w:r>
            <w:r w:rsidR="00FB0BCF" w:rsidRPr="00FB0BCF">
              <w:rPr>
                <w:rFonts w:cs="Calibri"/>
                <w:sz w:val="24"/>
                <w:szCs w:val="24"/>
              </w:rPr>
              <w:t>advanced master</w:t>
            </w:r>
            <w:r w:rsidRPr="00FB0BCF">
              <w:rPr>
                <w:rFonts w:cs="Calibri"/>
                <w:sz w:val="24"/>
                <w:szCs w:val="24"/>
              </w:rPr>
              <w:t xml:space="preserve"> course in the further stage.</w:t>
            </w:r>
            <w:r w:rsidR="00FB0BCF">
              <w:rPr>
                <w:rFonts w:cs="Calibri"/>
                <w:sz w:val="24"/>
                <w:szCs w:val="24"/>
              </w:rPr>
              <w:t xml:space="preserve"> </w:t>
            </w:r>
          </w:p>
        </w:tc>
      </w:tr>
      <w:tr w:rsidR="004A02E3" w:rsidRPr="00EE79A2" w:rsidTr="00EE79A2">
        <w:trPr>
          <w:trHeight w:val="713"/>
        </w:trPr>
        <w:tc>
          <w:tcPr>
            <w:tcW w:w="2641" w:type="dxa"/>
            <w:shd w:val="clear" w:color="auto" w:fill="C6D9F1"/>
            <w:vAlign w:val="center"/>
          </w:tcPr>
          <w:p w:rsidR="004A02E3" w:rsidRPr="00EE79A2" w:rsidRDefault="00174A42" w:rsidP="00EE79A2">
            <w:pPr>
              <w:spacing w:after="0" w:line="240" w:lineRule="auto"/>
              <w:ind w:firstLine="0"/>
              <w:rPr>
                <w:rFonts w:ascii="Times New Roman" w:hAnsi="Times New Roman"/>
                <w:b/>
              </w:rPr>
            </w:pPr>
            <w:r w:rsidRPr="00EE79A2">
              <w:rPr>
                <w:rFonts w:ascii="Times New Roman" w:hAnsi="Times New Roman"/>
                <w:b/>
              </w:rPr>
              <w:lastRenderedPageBreak/>
              <w:t>Objectives &amp; Out-come</w:t>
            </w:r>
          </w:p>
        </w:tc>
        <w:tc>
          <w:tcPr>
            <w:tcW w:w="6668" w:type="dxa"/>
            <w:gridSpan w:val="2"/>
            <w:vAlign w:val="center"/>
          </w:tcPr>
          <w:p w:rsidR="004A02E3" w:rsidRPr="00EE79A2" w:rsidRDefault="007670EE" w:rsidP="00EE79A2">
            <w:pPr>
              <w:spacing w:after="0" w:line="240" w:lineRule="auto"/>
              <w:ind w:firstLine="0"/>
              <w:rPr>
                <w:rFonts w:ascii="Times New Roman" w:hAnsi="Times New Roman"/>
                <w:i/>
              </w:rPr>
            </w:pPr>
            <w:r w:rsidRPr="00EE79A2">
              <w:rPr>
                <w:rFonts w:ascii="Times New Roman" w:hAnsi="Times New Roman"/>
                <w:i/>
              </w:rPr>
              <w:t>(Knowledge &amp;/ Skills gained via the course)</w:t>
            </w:r>
          </w:p>
        </w:tc>
      </w:tr>
      <w:tr w:rsidR="00174A42" w:rsidRPr="00EE79A2" w:rsidTr="00EE79A2">
        <w:trPr>
          <w:trHeight w:val="135"/>
        </w:trPr>
        <w:tc>
          <w:tcPr>
            <w:tcW w:w="2641" w:type="dxa"/>
            <w:vMerge w:val="restart"/>
            <w:shd w:val="clear" w:color="auto" w:fill="C6D9F1"/>
            <w:vAlign w:val="center"/>
          </w:tcPr>
          <w:p w:rsidR="00174A42" w:rsidRPr="00EE79A2" w:rsidRDefault="00EB46B3" w:rsidP="00EE79A2">
            <w:pPr>
              <w:spacing w:after="0" w:line="240" w:lineRule="auto"/>
              <w:ind w:firstLine="0"/>
              <w:rPr>
                <w:rFonts w:ascii="Times New Roman" w:hAnsi="Times New Roman"/>
                <w:b/>
              </w:rPr>
            </w:pPr>
            <w:r w:rsidRPr="00EE79A2">
              <w:rPr>
                <w:rFonts w:ascii="Times New Roman" w:hAnsi="Times New Roman"/>
                <w:b/>
              </w:rPr>
              <w:t>Assessment/ Evaluation</w:t>
            </w:r>
          </w:p>
          <w:p w:rsidR="00174A42" w:rsidRPr="00EE79A2" w:rsidRDefault="00174A42" w:rsidP="00EE79A2">
            <w:pPr>
              <w:spacing w:after="0" w:line="240" w:lineRule="auto"/>
              <w:ind w:firstLine="0"/>
              <w:rPr>
                <w:rFonts w:ascii="Times New Roman" w:hAnsi="Times New Roman"/>
                <w:b/>
              </w:rPr>
            </w:pPr>
          </w:p>
        </w:tc>
        <w:tc>
          <w:tcPr>
            <w:tcW w:w="2227" w:type="dxa"/>
            <w:vAlign w:val="center"/>
          </w:tcPr>
          <w:p w:rsidR="00174A42" w:rsidRPr="00FA4220" w:rsidRDefault="00174A42" w:rsidP="00EE79A2">
            <w:pPr>
              <w:spacing w:after="0" w:line="240" w:lineRule="auto"/>
              <w:ind w:firstLine="9"/>
              <w:rPr>
                <w:rFonts w:ascii="Times New Roman" w:hAnsi="Times New Roman"/>
              </w:rPr>
            </w:pPr>
            <w:r w:rsidRPr="00FA4220">
              <w:rPr>
                <w:rFonts w:ascii="Times New Roman" w:hAnsi="Times New Roman"/>
              </w:rPr>
              <w:t>Attendance/Attitude</w:t>
            </w:r>
          </w:p>
        </w:tc>
        <w:tc>
          <w:tcPr>
            <w:tcW w:w="4441" w:type="dxa"/>
            <w:vAlign w:val="center"/>
          </w:tcPr>
          <w:p w:rsidR="00174A42" w:rsidRPr="00FA4220" w:rsidRDefault="00D07802" w:rsidP="00EE79A2">
            <w:pPr>
              <w:spacing w:after="0" w:line="240" w:lineRule="auto"/>
              <w:ind w:firstLine="9"/>
              <w:jc w:val="center"/>
              <w:rPr>
                <w:rFonts w:ascii="Times New Roman" w:hAnsi="Times New Roman"/>
              </w:rPr>
            </w:pPr>
            <w:r w:rsidRPr="00FA4220">
              <w:rPr>
                <w:rFonts w:ascii="Times New Roman" w:hAnsi="Times New Roman"/>
              </w:rPr>
              <w:t>10</w:t>
            </w:r>
            <w:r w:rsidR="00EB46B3" w:rsidRPr="00FA4220">
              <w:rPr>
                <w:rFonts w:ascii="Times New Roman" w:hAnsi="Times New Roman"/>
              </w:rPr>
              <w:t>%</w:t>
            </w:r>
          </w:p>
        </w:tc>
      </w:tr>
      <w:tr w:rsidR="00174A42" w:rsidRPr="00EE79A2" w:rsidTr="00EE79A2">
        <w:trPr>
          <w:trHeight w:val="135"/>
        </w:trPr>
        <w:tc>
          <w:tcPr>
            <w:tcW w:w="2641" w:type="dxa"/>
            <w:vMerge/>
            <w:shd w:val="clear" w:color="auto" w:fill="C6D9F1"/>
            <w:vAlign w:val="center"/>
          </w:tcPr>
          <w:p w:rsidR="00174A42" w:rsidRPr="00EE79A2" w:rsidRDefault="00174A42" w:rsidP="00EE79A2">
            <w:pPr>
              <w:spacing w:after="0" w:line="240" w:lineRule="auto"/>
              <w:ind w:firstLine="0"/>
              <w:rPr>
                <w:rFonts w:ascii="Times New Roman" w:hAnsi="Times New Roman"/>
                <w:b/>
              </w:rPr>
            </w:pPr>
          </w:p>
        </w:tc>
        <w:tc>
          <w:tcPr>
            <w:tcW w:w="2227" w:type="dxa"/>
            <w:vAlign w:val="center"/>
          </w:tcPr>
          <w:p w:rsidR="00174A42" w:rsidRPr="00FA4220" w:rsidRDefault="00003A0A" w:rsidP="00EE79A2">
            <w:pPr>
              <w:spacing w:after="0" w:line="240" w:lineRule="auto"/>
              <w:ind w:firstLine="9"/>
              <w:rPr>
                <w:rFonts w:ascii="Times New Roman" w:hAnsi="Times New Roman"/>
              </w:rPr>
            </w:pPr>
            <w:r w:rsidRPr="00FA4220">
              <w:rPr>
                <w:rFonts w:ascii="Times New Roman" w:hAnsi="Times New Roman"/>
              </w:rPr>
              <w:t>E</w:t>
            </w:r>
            <w:r w:rsidR="00174A42" w:rsidRPr="00FA4220">
              <w:rPr>
                <w:rFonts w:ascii="Times New Roman" w:hAnsi="Times New Roman"/>
              </w:rPr>
              <w:t>xercise(s)</w:t>
            </w:r>
          </w:p>
        </w:tc>
        <w:tc>
          <w:tcPr>
            <w:tcW w:w="4441" w:type="dxa"/>
            <w:vAlign w:val="center"/>
          </w:tcPr>
          <w:p w:rsidR="00174A42" w:rsidRPr="00FA4220" w:rsidRDefault="00D07802" w:rsidP="00EE79A2">
            <w:pPr>
              <w:spacing w:after="0" w:line="240" w:lineRule="auto"/>
              <w:ind w:firstLine="9"/>
              <w:jc w:val="center"/>
              <w:rPr>
                <w:rFonts w:ascii="Times New Roman" w:hAnsi="Times New Roman"/>
              </w:rPr>
            </w:pPr>
            <w:r w:rsidRPr="00FA4220">
              <w:rPr>
                <w:rFonts w:ascii="Times New Roman" w:hAnsi="Times New Roman"/>
              </w:rPr>
              <w:t>20</w:t>
            </w:r>
            <w:r w:rsidR="00EB46B3" w:rsidRPr="00FA4220">
              <w:rPr>
                <w:rFonts w:ascii="Times New Roman" w:hAnsi="Times New Roman"/>
              </w:rPr>
              <w:t>%</w:t>
            </w:r>
          </w:p>
        </w:tc>
      </w:tr>
      <w:tr w:rsidR="00174A42" w:rsidRPr="00EE79A2" w:rsidTr="00EE79A2">
        <w:trPr>
          <w:trHeight w:val="135"/>
        </w:trPr>
        <w:tc>
          <w:tcPr>
            <w:tcW w:w="2641" w:type="dxa"/>
            <w:vMerge/>
            <w:shd w:val="clear" w:color="auto" w:fill="C6D9F1"/>
            <w:vAlign w:val="center"/>
          </w:tcPr>
          <w:p w:rsidR="00174A42" w:rsidRPr="00EE79A2" w:rsidRDefault="00174A42" w:rsidP="00EE79A2">
            <w:pPr>
              <w:spacing w:after="0" w:line="240" w:lineRule="auto"/>
              <w:ind w:firstLine="0"/>
              <w:rPr>
                <w:rFonts w:ascii="Times New Roman" w:hAnsi="Times New Roman"/>
                <w:b/>
              </w:rPr>
            </w:pPr>
          </w:p>
        </w:tc>
        <w:tc>
          <w:tcPr>
            <w:tcW w:w="2227" w:type="dxa"/>
            <w:vAlign w:val="center"/>
          </w:tcPr>
          <w:p w:rsidR="00174A42" w:rsidRPr="00FA4220" w:rsidRDefault="00003A0A" w:rsidP="00EE79A2">
            <w:pPr>
              <w:spacing w:after="0" w:line="240" w:lineRule="auto"/>
              <w:ind w:firstLine="9"/>
              <w:rPr>
                <w:rFonts w:ascii="Times New Roman" w:hAnsi="Times New Roman"/>
              </w:rPr>
            </w:pPr>
            <w:proofErr w:type="spellStart"/>
            <w:r w:rsidRPr="00FA4220">
              <w:rPr>
                <w:rFonts w:ascii="Times New Roman" w:hAnsi="Times New Roman"/>
              </w:rPr>
              <w:t>Practic</w:t>
            </w:r>
            <w:r w:rsidR="0027497B" w:rsidRPr="00FA4220">
              <w:rPr>
                <w:rFonts w:ascii="Times New Roman" w:hAnsi="Times New Roman"/>
              </w:rPr>
              <w:t>als</w:t>
            </w:r>
            <w:proofErr w:type="spellEnd"/>
          </w:p>
        </w:tc>
        <w:tc>
          <w:tcPr>
            <w:tcW w:w="4441" w:type="dxa"/>
            <w:vAlign w:val="center"/>
          </w:tcPr>
          <w:p w:rsidR="00174A42" w:rsidRPr="00FA4220" w:rsidRDefault="00D07802" w:rsidP="00EE79A2">
            <w:pPr>
              <w:spacing w:after="0" w:line="240" w:lineRule="auto"/>
              <w:ind w:firstLine="9"/>
              <w:jc w:val="center"/>
              <w:rPr>
                <w:rFonts w:ascii="Times New Roman" w:hAnsi="Times New Roman"/>
              </w:rPr>
            </w:pPr>
            <w:r w:rsidRPr="00FA4220">
              <w:rPr>
                <w:rFonts w:ascii="Times New Roman" w:hAnsi="Times New Roman"/>
              </w:rPr>
              <w:t>20</w:t>
            </w:r>
            <w:r w:rsidR="00EB46B3" w:rsidRPr="00FA4220">
              <w:rPr>
                <w:rFonts w:ascii="Times New Roman" w:hAnsi="Times New Roman"/>
              </w:rPr>
              <w:t>%</w:t>
            </w:r>
          </w:p>
        </w:tc>
      </w:tr>
      <w:tr w:rsidR="00174A42" w:rsidRPr="00EE79A2" w:rsidTr="00EE79A2">
        <w:trPr>
          <w:trHeight w:val="135"/>
        </w:trPr>
        <w:tc>
          <w:tcPr>
            <w:tcW w:w="2641" w:type="dxa"/>
            <w:vMerge/>
            <w:shd w:val="clear" w:color="auto" w:fill="C6D9F1"/>
            <w:vAlign w:val="center"/>
          </w:tcPr>
          <w:p w:rsidR="00174A42" w:rsidRPr="00EE79A2" w:rsidRDefault="00174A42" w:rsidP="00EE79A2">
            <w:pPr>
              <w:spacing w:after="0" w:line="240" w:lineRule="auto"/>
              <w:ind w:firstLine="0"/>
              <w:rPr>
                <w:rFonts w:ascii="Times New Roman" w:hAnsi="Times New Roman"/>
                <w:b/>
              </w:rPr>
            </w:pPr>
          </w:p>
        </w:tc>
        <w:tc>
          <w:tcPr>
            <w:tcW w:w="2227" w:type="dxa"/>
            <w:vAlign w:val="center"/>
          </w:tcPr>
          <w:p w:rsidR="00174A42" w:rsidRPr="00FA4220" w:rsidRDefault="00174A42" w:rsidP="00EE79A2">
            <w:pPr>
              <w:spacing w:after="0" w:line="240" w:lineRule="auto"/>
              <w:ind w:firstLine="9"/>
              <w:rPr>
                <w:rFonts w:ascii="Times New Roman" w:hAnsi="Times New Roman"/>
              </w:rPr>
            </w:pPr>
            <w:r w:rsidRPr="00FA4220">
              <w:rPr>
                <w:rFonts w:ascii="Times New Roman" w:hAnsi="Times New Roman"/>
              </w:rPr>
              <w:t>Mid-term test</w:t>
            </w:r>
          </w:p>
        </w:tc>
        <w:tc>
          <w:tcPr>
            <w:tcW w:w="4441" w:type="dxa"/>
            <w:vAlign w:val="center"/>
          </w:tcPr>
          <w:p w:rsidR="00174A42" w:rsidRPr="00FA4220" w:rsidRDefault="00B10E34" w:rsidP="00EE79A2">
            <w:pPr>
              <w:spacing w:after="0" w:line="240" w:lineRule="auto"/>
              <w:ind w:firstLine="9"/>
              <w:jc w:val="center"/>
              <w:rPr>
                <w:rFonts w:ascii="Times New Roman" w:hAnsi="Times New Roman"/>
              </w:rPr>
            </w:pPr>
            <w:r w:rsidRPr="00FA4220">
              <w:rPr>
                <w:rFonts w:ascii="Times New Roman" w:hAnsi="Times New Roman"/>
              </w:rPr>
              <w:t>NA</w:t>
            </w:r>
          </w:p>
        </w:tc>
      </w:tr>
      <w:tr w:rsidR="00174A42" w:rsidRPr="00EE79A2" w:rsidTr="00EE79A2">
        <w:trPr>
          <w:trHeight w:val="135"/>
        </w:trPr>
        <w:tc>
          <w:tcPr>
            <w:tcW w:w="2641" w:type="dxa"/>
            <w:vMerge/>
            <w:shd w:val="clear" w:color="auto" w:fill="C6D9F1"/>
            <w:vAlign w:val="center"/>
          </w:tcPr>
          <w:p w:rsidR="00174A42" w:rsidRPr="00EE79A2" w:rsidRDefault="00174A42" w:rsidP="00EE79A2">
            <w:pPr>
              <w:spacing w:after="0" w:line="240" w:lineRule="auto"/>
              <w:ind w:firstLine="0"/>
              <w:rPr>
                <w:rFonts w:ascii="Times New Roman" w:hAnsi="Times New Roman"/>
                <w:b/>
              </w:rPr>
            </w:pPr>
          </w:p>
        </w:tc>
        <w:tc>
          <w:tcPr>
            <w:tcW w:w="2227" w:type="dxa"/>
            <w:vAlign w:val="center"/>
          </w:tcPr>
          <w:p w:rsidR="00174A42" w:rsidRPr="00FA4220" w:rsidRDefault="00174A42" w:rsidP="00EE79A2">
            <w:pPr>
              <w:spacing w:after="0" w:line="240" w:lineRule="auto"/>
              <w:ind w:firstLine="9"/>
              <w:rPr>
                <w:rFonts w:ascii="Times New Roman" w:hAnsi="Times New Roman"/>
              </w:rPr>
            </w:pPr>
            <w:r w:rsidRPr="00FA4220">
              <w:rPr>
                <w:rFonts w:ascii="Times New Roman" w:hAnsi="Times New Roman"/>
              </w:rPr>
              <w:t>Final exam</w:t>
            </w:r>
          </w:p>
        </w:tc>
        <w:tc>
          <w:tcPr>
            <w:tcW w:w="4441" w:type="dxa"/>
            <w:vAlign w:val="center"/>
          </w:tcPr>
          <w:p w:rsidR="00174A42" w:rsidRPr="00FA4220" w:rsidRDefault="00D07802" w:rsidP="00EE79A2">
            <w:pPr>
              <w:spacing w:after="0" w:line="240" w:lineRule="auto"/>
              <w:ind w:firstLine="9"/>
              <w:jc w:val="center"/>
              <w:rPr>
                <w:rFonts w:ascii="Times New Roman" w:hAnsi="Times New Roman"/>
              </w:rPr>
            </w:pPr>
            <w:r w:rsidRPr="00FA4220">
              <w:rPr>
                <w:rFonts w:ascii="Times New Roman" w:hAnsi="Times New Roman"/>
              </w:rPr>
              <w:t>50</w:t>
            </w:r>
            <w:r w:rsidR="00EB46B3" w:rsidRPr="00FA4220">
              <w:rPr>
                <w:rFonts w:ascii="Times New Roman" w:hAnsi="Times New Roman"/>
              </w:rPr>
              <w:t>%</w:t>
            </w:r>
          </w:p>
        </w:tc>
      </w:tr>
      <w:tr w:rsidR="004A02E3" w:rsidRPr="00EE79A2" w:rsidTr="00EE79A2">
        <w:tc>
          <w:tcPr>
            <w:tcW w:w="2641" w:type="dxa"/>
            <w:shd w:val="clear" w:color="auto" w:fill="C6D9F1"/>
            <w:vAlign w:val="center"/>
          </w:tcPr>
          <w:p w:rsidR="004A02E3" w:rsidRPr="00EE79A2" w:rsidRDefault="004A02E3" w:rsidP="00EE79A2">
            <w:pPr>
              <w:spacing w:after="0" w:line="240" w:lineRule="auto"/>
              <w:ind w:firstLine="0"/>
              <w:rPr>
                <w:rFonts w:ascii="Times New Roman" w:hAnsi="Times New Roman"/>
                <w:b/>
              </w:rPr>
            </w:pPr>
            <w:r w:rsidRPr="00EE79A2">
              <w:rPr>
                <w:rFonts w:ascii="Times New Roman" w:hAnsi="Times New Roman"/>
                <w:b/>
              </w:rPr>
              <w:t>Pre</w:t>
            </w:r>
            <w:r w:rsidR="00174A42" w:rsidRPr="00EE79A2">
              <w:rPr>
                <w:rFonts w:ascii="Times New Roman" w:hAnsi="Times New Roman"/>
                <w:b/>
              </w:rPr>
              <w:t>scribed Textbook(s)</w:t>
            </w:r>
          </w:p>
          <w:p w:rsidR="00174A42" w:rsidRPr="00EE79A2" w:rsidRDefault="00174A42" w:rsidP="00EE79A2">
            <w:pPr>
              <w:spacing w:after="0" w:line="240" w:lineRule="auto"/>
              <w:ind w:firstLine="0"/>
              <w:rPr>
                <w:rFonts w:ascii="Times New Roman" w:hAnsi="Times New Roman"/>
                <w:b/>
              </w:rPr>
            </w:pPr>
          </w:p>
        </w:tc>
        <w:tc>
          <w:tcPr>
            <w:tcW w:w="6668" w:type="dxa"/>
            <w:gridSpan w:val="2"/>
            <w:vAlign w:val="center"/>
          </w:tcPr>
          <w:p w:rsidR="004A02E3" w:rsidRPr="00FA4220" w:rsidRDefault="009F2B07" w:rsidP="00052977">
            <w:pPr>
              <w:spacing w:before="120" w:after="120" w:line="240" w:lineRule="auto"/>
              <w:ind w:firstLine="0"/>
              <w:jc w:val="thaiDistribute"/>
              <w:rPr>
                <w:rFonts w:ascii="Times New Roman" w:hAnsi="Times New Roman"/>
                <w:sz w:val="24"/>
                <w:szCs w:val="24"/>
                <w:lang w:val="fr-FR"/>
              </w:rPr>
            </w:pPr>
            <w:r w:rsidRPr="00FA4220">
              <w:rPr>
                <w:rFonts w:ascii="Times New Roman" w:hAnsi="Times New Roman"/>
                <w:b/>
                <w:bCs/>
                <w:sz w:val="24"/>
                <w:szCs w:val="24"/>
                <w:lang w:val="fr-FR"/>
              </w:rPr>
              <w:t xml:space="preserve">Essentials of Stem </w:t>
            </w:r>
            <w:proofErr w:type="spellStart"/>
            <w:r w:rsidRPr="00FA4220">
              <w:rPr>
                <w:rFonts w:ascii="Times New Roman" w:hAnsi="Times New Roman"/>
                <w:b/>
                <w:bCs/>
                <w:sz w:val="24"/>
                <w:szCs w:val="24"/>
                <w:lang w:val="fr-FR"/>
              </w:rPr>
              <w:t>Cell</w:t>
            </w:r>
            <w:proofErr w:type="spellEnd"/>
            <w:r w:rsidRPr="00FA4220">
              <w:rPr>
                <w:rFonts w:ascii="Times New Roman" w:hAnsi="Times New Roman"/>
                <w:b/>
                <w:bCs/>
                <w:sz w:val="24"/>
                <w:szCs w:val="24"/>
                <w:lang w:val="fr-FR"/>
              </w:rPr>
              <w:t xml:space="preserve"> </w:t>
            </w:r>
            <w:proofErr w:type="spellStart"/>
            <w:r w:rsidRPr="00FA4220">
              <w:rPr>
                <w:rFonts w:ascii="Times New Roman" w:hAnsi="Times New Roman"/>
                <w:b/>
                <w:bCs/>
                <w:sz w:val="24"/>
                <w:szCs w:val="24"/>
                <w:lang w:val="fr-FR"/>
              </w:rPr>
              <w:t>Biology</w:t>
            </w:r>
            <w:proofErr w:type="spellEnd"/>
            <w:r w:rsidRPr="00FA4220">
              <w:rPr>
                <w:rFonts w:ascii="Times New Roman" w:hAnsi="Times New Roman"/>
                <w:sz w:val="24"/>
                <w:szCs w:val="24"/>
                <w:lang w:val="fr-FR"/>
              </w:rPr>
              <w:t xml:space="preserve">, Second Edition (2009) </w:t>
            </w:r>
            <w:proofErr w:type="spellStart"/>
            <w:r w:rsidRPr="00FA4220">
              <w:rPr>
                <w:rFonts w:ascii="Times New Roman" w:hAnsi="Times New Roman"/>
                <w:sz w:val="24"/>
                <w:szCs w:val="24"/>
                <w:lang w:val="fr-FR"/>
              </w:rPr>
              <w:t>Edited</w:t>
            </w:r>
            <w:proofErr w:type="spellEnd"/>
            <w:r w:rsidRPr="00FA4220">
              <w:rPr>
                <w:rFonts w:ascii="Times New Roman" w:hAnsi="Times New Roman"/>
                <w:sz w:val="24"/>
                <w:szCs w:val="24"/>
                <w:lang w:val="fr-FR"/>
              </w:rPr>
              <w:t xml:space="preserve"> by Lanza R, </w:t>
            </w:r>
            <w:proofErr w:type="spellStart"/>
            <w:r w:rsidRPr="00FA4220">
              <w:rPr>
                <w:rFonts w:ascii="Times New Roman" w:hAnsi="Times New Roman"/>
                <w:sz w:val="24"/>
                <w:szCs w:val="24"/>
                <w:lang w:val="fr-FR"/>
              </w:rPr>
              <w:t>Gearhart</w:t>
            </w:r>
            <w:proofErr w:type="spellEnd"/>
            <w:r w:rsidRPr="00FA4220">
              <w:rPr>
                <w:rFonts w:ascii="Times New Roman" w:hAnsi="Times New Roman"/>
                <w:sz w:val="24"/>
                <w:szCs w:val="24"/>
                <w:lang w:val="fr-FR"/>
              </w:rPr>
              <w:t xml:space="preserve"> J, </w:t>
            </w:r>
            <w:proofErr w:type="spellStart"/>
            <w:r w:rsidRPr="00FA4220">
              <w:rPr>
                <w:rFonts w:ascii="Times New Roman" w:hAnsi="Times New Roman"/>
                <w:sz w:val="24"/>
                <w:szCs w:val="24"/>
                <w:lang w:val="fr-FR"/>
              </w:rPr>
              <w:t>Hogan</w:t>
            </w:r>
            <w:proofErr w:type="spellEnd"/>
            <w:r w:rsidRPr="00FA4220">
              <w:rPr>
                <w:rFonts w:ascii="Times New Roman" w:hAnsi="Times New Roman"/>
                <w:sz w:val="24"/>
                <w:szCs w:val="24"/>
                <w:lang w:val="fr-FR"/>
              </w:rPr>
              <w:t xml:space="preserve"> B, Melton D, Pedersen R, Thomas D, Thomson J and </w:t>
            </w:r>
            <w:proofErr w:type="spellStart"/>
            <w:r w:rsidRPr="00FA4220">
              <w:rPr>
                <w:rFonts w:ascii="Times New Roman" w:hAnsi="Times New Roman"/>
                <w:sz w:val="24"/>
                <w:szCs w:val="24"/>
                <w:lang w:val="fr-FR"/>
              </w:rPr>
              <w:t>Wilmut</w:t>
            </w:r>
            <w:proofErr w:type="spellEnd"/>
            <w:r w:rsidRPr="00FA4220">
              <w:rPr>
                <w:rFonts w:ascii="Times New Roman" w:hAnsi="Times New Roman"/>
                <w:sz w:val="24"/>
                <w:szCs w:val="24"/>
                <w:lang w:val="fr-FR"/>
              </w:rPr>
              <w:t xml:space="preserve"> I. Elsevier Inc.</w:t>
            </w:r>
          </w:p>
        </w:tc>
      </w:tr>
    </w:tbl>
    <w:p w:rsidR="008308F7" w:rsidRPr="00EB46B3" w:rsidRDefault="008308F7">
      <w:pPr>
        <w:rPr>
          <w:rFonts w:ascii="Times New Roman" w:hAnsi="Times New Roman"/>
          <w:lang w:val="fr-FR"/>
        </w:rPr>
      </w:pPr>
    </w:p>
    <w:p w:rsidR="00915A00" w:rsidRPr="00EB46B3" w:rsidRDefault="00915A00" w:rsidP="00915A00">
      <w:pPr>
        <w:ind w:firstLine="0"/>
        <w:rPr>
          <w:rFonts w:ascii="Times New Roman" w:hAnsi="Times New Roman"/>
          <w:b/>
          <w:sz w:val="30"/>
          <w:szCs w:val="30"/>
          <w:lang w:val="fr-FR"/>
        </w:rPr>
      </w:pPr>
    </w:p>
    <w:p w:rsidR="001D70B1" w:rsidRPr="00EB46B3" w:rsidRDefault="002218D1" w:rsidP="00EB46B3">
      <w:pPr>
        <w:rPr>
          <w:rFonts w:ascii="Times New Roman" w:hAnsi="Times New Roman"/>
          <w:b/>
          <w:sz w:val="30"/>
          <w:szCs w:val="30"/>
          <w:lang w:val="fr-FR"/>
        </w:rPr>
      </w:pPr>
      <w:r>
        <w:rPr>
          <w:rFonts w:ascii="Times New Roman" w:hAnsi="Times New Roman"/>
          <w:b/>
          <w:sz w:val="30"/>
          <w:szCs w:val="30"/>
          <w:lang w:val="fr-FR"/>
        </w:rPr>
        <w:t>COURSE CONTENTS &amp; SCHEDULE</w:t>
      </w:r>
    </w:p>
    <w:p w:rsidR="007670EE" w:rsidRPr="00EB46B3" w:rsidRDefault="007670EE">
      <w:pPr>
        <w:rPr>
          <w:rFonts w:ascii="Times New Roman" w:hAnsi="Times New Roman"/>
          <w:lang w:val="fr-FR"/>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20"/>
        <w:gridCol w:w="567"/>
        <w:gridCol w:w="567"/>
        <w:gridCol w:w="567"/>
        <w:gridCol w:w="1701"/>
        <w:gridCol w:w="1559"/>
      </w:tblGrid>
      <w:tr w:rsidR="002218D1" w:rsidRPr="00EE79A2" w:rsidTr="00EE79A2">
        <w:trPr>
          <w:trHeight w:val="375"/>
        </w:trPr>
        <w:tc>
          <w:tcPr>
            <w:tcW w:w="426" w:type="dxa"/>
            <w:vMerge w:val="restart"/>
            <w:shd w:val="clear" w:color="auto" w:fill="95B3D7"/>
            <w:textDirection w:val="btLr"/>
          </w:tcPr>
          <w:p w:rsidR="002218D1" w:rsidRPr="00EE79A2" w:rsidRDefault="002218D1" w:rsidP="00EE79A2">
            <w:pPr>
              <w:spacing w:after="0" w:line="240" w:lineRule="auto"/>
              <w:ind w:left="113" w:right="113" w:firstLine="0"/>
              <w:jc w:val="center"/>
              <w:rPr>
                <w:rFonts w:ascii="Times New Roman" w:hAnsi="Times New Roman"/>
                <w:b/>
              </w:rPr>
            </w:pPr>
            <w:r w:rsidRPr="00EE79A2">
              <w:rPr>
                <w:rFonts w:ascii="Times New Roman" w:hAnsi="Times New Roman"/>
                <w:b/>
              </w:rPr>
              <w:t xml:space="preserve">Class </w:t>
            </w:r>
          </w:p>
        </w:tc>
        <w:tc>
          <w:tcPr>
            <w:tcW w:w="4820" w:type="dxa"/>
            <w:vMerge w:val="restart"/>
            <w:shd w:val="clear" w:color="auto" w:fill="95B3D7"/>
            <w:vAlign w:val="center"/>
          </w:tcPr>
          <w:p w:rsidR="002218D1" w:rsidRPr="00EE79A2" w:rsidRDefault="002218D1" w:rsidP="00207313">
            <w:pPr>
              <w:spacing w:after="0" w:line="240" w:lineRule="auto"/>
              <w:ind w:firstLine="0"/>
              <w:jc w:val="center"/>
              <w:rPr>
                <w:rFonts w:ascii="Times New Roman" w:hAnsi="Times New Roman"/>
                <w:b/>
              </w:rPr>
            </w:pPr>
            <w:r w:rsidRPr="00EE79A2">
              <w:rPr>
                <w:rFonts w:ascii="Times New Roman" w:hAnsi="Times New Roman"/>
                <w:b/>
              </w:rPr>
              <w:t>Contents</w:t>
            </w:r>
          </w:p>
        </w:tc>
        <w:tc>
          <w:tcPr>
            <w:tcW w:w="1701" w:type="dxa"/>
            <w:gridSpan w:val="3"/>
            <w:shd w:val="clear" w:color="auto" w:fill="95B3D7"/>
            <w:vAlign w:val="center"/>
          </w:tcPr>
          <w:p w:rsidR="002218D1" w:rsidRPr="00EE79A2" w:rsidRDefault="002218D1" w:rsidP="00207313">
            <w:pPr>
              <w:spacing w:after="0" w:line="240" w:lineRule="auto"/>
              <w:ind w:firstLine="0"/>
              <w:jc w:val="center"/>
              <w:rPr>
                <w:rFonts w:ascii="Times New Roman" w:hAnsi="Times New Roman"/>
                <w:b/>
              </w:rPr>
            </w:pPr>
            <w:r w:rsidRPr="00EE79A2">
              <w:rPr>
                <w:rFonts w:ascii="Times New Roman" w:hAnsi="Times New Roman"/>
                <w:b/>
              </w:rPr>
              <w:t>Hours</w:t>
            </w:r>
          </w:p>
        </w:tc>
        <w:tc>
          <w:tcPr>
            <w:tcW w:w="1701" w:type="dxa"/>
            <w:vMerge w:val="restart"/>
            <w:shd w:val="clear" w:color="auto" w:fill="95B3D7"/>
            <w:vAlign w:val="center"/>
          </w:tcPr>
          <w:p w:rsidR="002218D1" w:rsidRPr="00EE79A2" w:rsidRDefault="002218D1" w:rsidP="00207313">
            <w:pPr>
              <w:spacing w:after="0" w:line="240" w:lineRule="auto"/>
              <w:ind w:firstLine="0"/>
              <w:jc w:val="center"/>
              <w:rPr>
                <w:rFonts w:ascii="Times New Roman" w:hAnsi="Times New Roman"/>
                <w:b/>
              </w:rPr>
            </w:pPr>
            <w:r w:rsidRPr="00EE79A2">
              <w:rPr>
                <w:rFonts w:ascii="Times New Roman" w:hAnsi="Times New Roman"/>
                <w:b/>
              </w:rPr>
              <w:t>Ref./Resources</w:t>
            </w:r>
          </w:p>
        </w:tc>
        <w:tc>
          <w:tcPr>
            <w:tcW w:w="1559" w:type="dxa"/>
            <w:vMerge w:val="restart"/>
            <w:shd w:val="clear" w:color="auto" w:fill="95B3D7"/>
            <w:vAlign w:val="center"/>
          </w:tcPr>
          <w:p w:rsidR="002218D1" w:rsidRPr="00EE79A2" w:rsidRDefault="002218D1" w:rsidP="00207313">
            <w:pPr>
              <w:spacing w:before="240" w:after="0" w:line="240" w:lineRule="auto"/>
              <w:ind w:firstLine="0"/>
              <w:jc w:val="center"/>
              <w:rPr>
                <w:rFonts w:ascii="Times New Roman" w:hAnsi="Times New Roman"/>
                <w:b/>
              </w:rPr>
            </w:pPr>
            <w:r w:rsidRPr="00EE79A2">
              <w:rPr>
                <w:rFonts w:ascii="Times New Roman" w:hAnsi="Times New Roman"/>
                <w:b/>
              </w:rPr>
              <w:t xml:space="preserve">Assignment(s) </w:t>
            </w:r>
          </w:p>
        </w:tc>
      </w:tr>
      <w:tr w:rsidR="009A7557" w:rsidRPr="00EE79A2" w:rsidTr="00EE79A2">
        <w:trPr>
          <w:cantSplit/>
          <w:trHeight w:val="738"/>
        </w:trPr>
        <w:tc>
          <w:tcPr>
            <w:tcW w:w="426" w:type="dxa"/>
            <w:vMerge/>
            <w:shd w:val="clear" w:color="auto" w:fill="95B3D7"/>
          </w:tcPr>
          <w:p w:rsidR="002218D1" w:rsidRPr="00EE79A2" w:rsidRDefault="002218D1" w:rsidP="00EE79A2">
            <w:pPr>
              <w:spacing w:after="0" w:line="240" w:lineRule="auto"/>
              <w:ind w:firstLine="0"/>
              <w:jc w:val="center"/>
              <w:rPr>
                <w:rFonts w:ascii="Times New Roman" w:hAnsi="Times New Roman"/>
                <w:b/>
              </w:rPr>
            </w:pPr>
          </w:p>
        </w:tc>
        <w:tc>
          <w:tcPr>
            <w:tcW w:w="4820" w:type="dxa"/>
            <w:vMerge/>
            <w:shd w:val="clear" w:color="auto" w:fill="95B3D7"/>
            <w:vAlign w:val="center"/>
          </w:tcPr>
          <w:p w:rsidR="002218D1" w:rsidRPr="00EE79A2" w:rsidRDefault="002218D1" w:rsidP="00207313">
            <w:pPr>
              <w:spacing w:after="0" w:line="240" w:lineRule="auto"/>
              <w:ind w:firstLine="0"/>
              <w:jc w:val="center"/>
              <w:rPr>
                <w:rFonts w:ascii="Times New Roman" w:hAnsi="Times New Roman"/>
                <w:b/>
              </w:rPr>
            </w:pPr>
          </w:p>
        </w:tc>
        <w:tc>
          <w:tcPr>
            <w:tcW w:w="567" w:type="dxa"/>
            <w:shd w:val="clear" w:color="auto" w:fill="95B3D7"/>
            <w:textDirection w:val="btLr"/>
            <w:vAlign w:val="center"/>
          </w:tcPr>
          <w:p w:rsidR="002218D1" w:rsidRPr="00EE79A2" w:rsidRDefault="009A7557" w:rsidP="00207313">
            <w:pPr>
              <w:spacing w:after="0" w:line="240" w:lineRule="auto"/>
              <w:ind w:right="113" w:firstLine="0"/>
              <w:jc w:val="center"/>
              <w:rPr>
                <w:rFonts w:ascii="Times New Roman" w:hAnsi="Times New Roman"/>
                <w:b/>
              </w:rPr>
            </w:pPr>
            <w:r w:rsidRPr="00EE79A2">
              <w:rPr>
                <w:rFonts w:ascii="Times New Roman" w:hAnsi="Times New Roman"/>
                <w:b/>
              </w:rPr>
              <w:t>Lect.</w:t>
            </w:r>
          </w:p>
        </w:tc>
        <w:tc>
          <w:tcPr>
            <w:tcW w:w="567" w:type="dxa"/>
            <w:shd w:val="clear" w:color="auto" w:fill="95B3D7"/>
            <w:textDirection w:val="btLr"/>
            <w:vAlign w:val="center"/>
          </w:tcPr>
          <w:p w:rsidR="002218D1" w:rsidRPr="00EE79A2" w:rsidRDefault="00CF4EC8" w:rsidP="00207313">
            <w:pPr>
              <w:spacing w:after="0" w:line="240" w:lineRule="auto"/>
              <w:ind w:right="113" w:firstLine="0"/>
              <w:jc w:val="center"/>
              <w:rPr>
                <w:rFonts w:ascii="Times New Roman" w:hAnsi="Times New Roman"/>
                <w:b/>
              </w:rPr>
            </w:pPr>
            <w:r w:rsidRPr="00EE79A2">
              <w:rPr>
                <w:rFonts w:ascii="Times New Roman" w:hAnsi="Times New Roman"/>
                <w:b/>
              </w:rPr>
              <w:t>Ex</w:t>
            </w:r>
            <w:r w:rsidR="009A7557" w:rsidRPr="00EE79A2">
              <w:rPr>
                <w:rFonts w:ascii="Times New Roman" w:hAnsi="Times New Roman"/>
                <w:b/>
              </w:rPr>
              <w:t>r.</w:t>
            </w:r>
          </w:p>
        </w:tc>
        <w:tc>
          <w:tcPr>
            <w:tcW w:w="567" w:type="dxa"/>
            <w:shd w:val="clear" w:color="auto" w:fill="95B3D7"/>
            <w:textDirection w:val="btLr"/>
            <w:vAlign w:val="center"/>
          </w:tcPr>
          <w:p w:rsidR="002218D1" w:rsidRPr="00EE79A2" w:rsidRDefault="00CF4EC8" w:rsidP="00207313">
            <w:pPr>
              <w:spacing w:after="0" w:line="240" w:lineRule="auto"/>
              <w:ind w:right="113" w:firstLine="0"/>
              <w:jc w:val="center"/>
              <w:rPr>
                <w:rFonts w:ascii="Times New Roman" w:hAnsi="Times New Roman"/>
                <w:b/>
              </w:rPr>
            </w:pPr>
            <w:proofErr w:type="spellStart"/>
            <w:r w:rsidRPr="00EE79A2">
              <w:rPr>
                <w:rFonts w:ascii="Times New Roman" w:hAnsi="Times New Roman"/>
                <w:b/>
              </w:rPr>
              <w:t>Pr</w:t>
            </w:r>
            <w:r w:rsidR="009A7557" w:rsidRPr="00EE79A2">
              <w:rPr>
                <w:rFonts w:ascii="Times New Roman" w:hAnsi="Times New Roman"/>
                <w:b/>
              </w:rPr>
              <w:t>c</w:t>
            </w:r>
            <w:proofErr w:type="spellEnd"/>
            <w:r w:rsidR="009A7557" w:rsidRPr="00EE79A2">
              <w:rPr>
                <w:rFonts w:ascii="Times New Roman" w:hAnsi="Times New Roman"/>
                <w:b/>
              </w:rPr>
              <w:t>.</w:t>
            </w:r>
          </w:p>
        </w:tc>
        <w:tc>
          <w:tcPr>
            <w:tcW w:w="1701" w:type="dxa"/>
            <w:vMerge/>
            <w:shd w:val="clear" w:color="auto" w:fill="95B3D7"/>
            <w:vAlign w:val="center"/>
          </w:tcPr>
          <w:p w:rsidR="002218D1" w:rsidRPr="00EE79A2" w:rsidRDefault="002218D1" w:rsidP="00207313">
            <w:pPr>
              <w:spacing w:after="0" w:line="240" w:lineRule="auto"/>
              <w:ind w:firstLine="0"/>
              <w:jc w:val="center"/>
              <w:rPr>
                <w:rFonts w:ascii="Times New Roman" w:hAnsi="Times New Roman"/>
                <w:b/>
              </w:rPr>
            </w:pPr>
          </w:p>
        </w:tc>
        <w:tc>
          <w:tcPr>
            <w:tcW w:w="1559" w:type="dxa"/>
            <w:vMerge/>
            <w:shd w:val="clear" w:color="auto" w:fill="95B3D7"/>
            <w:vAlign w:val="center"/>
          </w:tcPr>
          <w:p w:rsidR="002218D1" w:rsidRPr="00EE79A2" w:rsidRDefault="002218D1" w:rsidP="00207313">
            <w:pPr>
              <w:spacing w:before="240" w:after="0" w:line="240" w:lineRule="auto"/>
              <w:ind w:firstLine="0"/>
              <w:jc w:val="center"/>
              <w:rPr>
                <w:rFonts w:ascii="Times New Roman" w:hAnsi="Times New Roman"/>
                <w:b/>
              </w:rPr>
            </w:pPr>
          </w:p>
        </w:tc>
      </w:tr>
      <w:tr w:rsidR="009A7557" w:rsidRPr="00EE79A2" w:rsidTr="00EE79A2">
        <w:trPr>
          <w:trHeight w:val="381"/>
        </w:trPr>
        <w:tc>
          <w:tcPr>
            <w:tcW w:w="426" w:type="dxa"/>
            <w:vAlign w:val="center"/>
          </w:tcPr>
          <w:p w:rsidR="002218D1" w:rsidRPr="00EE79A2" w:rsidRDefault="002218D1" w:rsidP="00EE79A2">
            <w:pPr>
              <w:tabs>
                <w:tab w:val="left" w:pos="413"/>
              </w:tabs>
              <w:spacing w:after="0" w:line="240" w:lineRule="auto"/>
              <w:ind w:left="-314" w:firstLine="318"/>
              <w:jc w:val="center"/>
              <w:rPr>
                <w:rFonts w:ascii="Times New Roman" w:hAnsi="Times New Roman"/>
                <w:sz w:val="24"/>
                <w:szCs w:val="24"/>
              </w:rPr>
            </w:pPr>
          </w:p>
        </w:tc>
        <w:tc>
          <w:tcPr>
            <w:tcW w:w="4820" w:type="dxa"/>
            <w:vAlign w:val="center"/>
          </w:tcPr>
          <w:p w:rsidR="008B124B" w:rsidRDefault="008B124B" w:rsidP="00D07802">
            <w:pPr>
              <w:pStyle w:val="BodyText"/>
              <w:tabs>
                <w:tab w:val="left" w:pos="162"/>
              </w:tabs>
              <w:spacing w:before="120" w:after="0" w:line="240" w:lineRule="auto"/>
              <w:ind w:left="72" w:firstLine="0"/>
              <w:jc w:val="both"/>
              <w:rPr>
                <w:b/>
                <w:sz w:val="24"/>
                <w:szCs w:val="24"/>
              </w:rPr>
            </w:pPr>
            <w:r w:rsidRPr="008071AE">
              <w:rPr>
                <w:b/>
                <w:sz w:val="24"/>
                <w:szCs w:val="24"/>
              </w:rPr>
              <w:t>Section 1-Lectures, 2</w:t>
            </w:r>
            <w:r w:rsidR="008071AE" w:rsidRPr="008071AE">
              <w:rPr>
                <w:b/>
                <w:sz w:val="24"/>
                <w:szCs w:val="24"/>
              </w:rPr>
              <w:t>7</w:t>
            </w:r>
            <w:r w:rsidRPr="008071AE">
              <w:rPr>
                <w:b/>
                <w:sz w:val="24"/>
                <w:szCs w:val="24"/>
              </w:rPr>
              <w:t xml:space="preserve"> hours</w:t>
            </w:r>
          </w:p>
          <w:p w:rsidR="00052977" w:rsidRPr="008071AE" w:rsidRDefault="00052977" w:rsidP="00D07802">
            <w:pPr>
              <w:pStyle w:val="BodyText"/>
              <w:tabs>
                <w:tab w:val="left" w:pos="162"/>
              </w:tabs>
              <w:spacing w:before="120" w:after="0" w:line="240" w:lineRule="auto"/>
              <w:ind w:left="72" w:firstLine="0"/>
              <w:jc w:val="both"/>
              <w:rPr>
                <w:b/>
                <w:sz w:val="24"/>
                <w:szCs w:val="24"/>
              </w:rPr>
            </w:pPr>
            <w:r w:rsidRPr="00052977">
              <w:rPr>
                <w:b/>
                <w:sz w:val="24"/>
                <w:szCs w:val="24"/>
              </w:rPr>
              <w:t>Regulation of Stem Cell Fates</w:t>
            </w:r>
          </w:p>
          <w:p w:rsidR="008B124B" w:rsidRDefault="008071AE" w:rsidP="00D07802">
            <w:pPr>
              <w:tabs>
                <w:tab w:val="left" w:pos="162"/>
              </w:tabs>
              <w:spacing w:before="120" w:after="0" w:line="240" w:lineRule="auto"/>
              <w:ind w:left="72" w:firstLine="0"/>
              <w:jc w:val="both"/>
              <w:rPr>
                <w:sz w:val="24"/>
                <w:szCs w:val="24"/>
              </w:rPr>
            </w:pPr>
            <w:r>
              <w:rPr>
                <w:sz w:val="24"/>
                <w:szCs w:val="24"/>
              </w:rPr>
              <w:t xml:space="preserve">1) </w:t>
            </w:r>
            <w:r w:rsidR="00052977" w:rsidRPr="00052977">
              <w:rPr>
                <w:sz w:val="24"/>
                <w:szCs w:val="24"/>
              </w:rPr>
              <w:t>Self-Renewal vs. Differentiation</w:t>
            </w:r>
            <w:r w:rsidR="008B124B" w:rsidRPr="006453CB">
              <w:rPr>
                <w:sz w:val="24"/>
                <w:szCs w:val="24"/>
              </w:rPr>
              <w:t xml:space="preserve"> </w:t>
            </w:r>
          </w:p>
          <w:p w:rsidR="008071AE" w:rsidRPr="006453CB" w:rsidRDefault="008071AE" w:rsidP="00D07802">
            <w:pPr>
              <w:tabs>
                <w:tab w:val="left" w:pos="162"/>
              </w:tabs>
              <w:spacing w:before="120" w:after="0" w:line="240" w:lineRule="auto"/>
              <w:ind w:left="72" w:firstLine="0"/>
              <w:jc w:val="both"/>
              <w:rPr>
                <w:sz w:val="24"/>
                <w:szCs w:val="24"/>
              </w:rPr>
            </w:pPr>
            <w:r>
              <w:rPr>
                <w:sz w:val="24"/>
                <w:szCs w:val="24"/>
              </w:rPr>
              <w:t xml:space="preserve">2) </w:t>
            </w:r>
            <w:r w:rsidR="00052977" w:rsidRPr="00052977">
              <w:rPr>
                <w:sz w:val="24"/>
                <w:szCs w:val="24"/>
              </w:rPr>
              <w:t>Stem Cell Metabolism</w:t>
            </w:r>
            <w:r w:rsidRPr="006453CB">
              <w:rPr>
                <w:sz w:val="24"/>
                <w:szCs w:val="24"/>
              </w:rPr>
              <w:t xml:space="preserve"> </w:t>
            </w:r>
          </w:p>
          <w:p w:rsidR="008071AE" w:rsidRDefault="008071AE" w:rsidP="00D07802">
            <w:pPr>
              <w:tabs>
                <w:tab w:val="left" w:pos="162"/>
              </w:tabs>
              <w:spacing w:before="120" w:after="0" w:line="240" w:lineRule="auto"/>
              <w:ind w:left="72" w:firstLine="0"/>
              <w:jc w:val="both"/>
              <w:rPr>
                <w:sz w:val="24"/>
                <w:szCs w:val="24"/>
              </w:rPr>
            </w:pPr>
            <w:r>
              <w:rPr>
                <w:sz w:val="24"/>
                <w:szCs w:val="24"/>
              </w:rPr>
              <w:t xml:space="preserve">3) </w:t>
            </w:r>
            <w:r w:rsidR="00052977" w:rsidRPr="00052977">
              <w:rPr>
                <w:sz w:val="24"/>
                <w:szCs w:val="24"/>
              </w:rPr>
              <w:t>Cellular Reprogramming</w:t>
            </w:r>
          </w:p>
          <w:p w:rsidR="008B124B" w:rsidRDefault="00D07802" w:rsidP="00D07802">
            <w:pPr>
              <w:spacing w:before="120" w:after="0" w:line="240" w:lineRule="auto"/>
              <w:ind w:left="72" w:firstLine="0"/>
              <w:jc w:val="both"/>
              <w:rPr>
                <w:sz w:val="24"/>
                <w:szCs w:val="24"/>
              </w:rPr>
            </w:pPr>
            <w:r>
              <w:rPr>
                <w:sz w:val="24"/>
                <w:szCs w:val="24"/>
              </w:rPr>
              <w:t>4)</w:t>
            </w:r>
            <w:r w:rsidR="00052977">
              <w:t xml:space="preserve"> </w:t>
            </w:r>
            <w:r w:rsidR="00052977" w:rsidRPr="00052977">
              <w:rPr>
                <w:sz w:val="24"/>
                <w:szCs w:val="24"/>
              </w:rPr>
              <w:t>Cancer Stem Cells</w:t>
            </w:r>
          </w:p>
          <w:p w:rsidR="00052977" w:rsidRPr="00052977" w:rsidRDefault="00052977" w:rsidP="00D07802">
            <w:pPr>
              <w:spacing w:before="120" w:after="0" w:line="240" w:lineRule="auto"/>
              <w:ind w:left="72" w:firstLine="0"/>
              <w:jc w:val="both"/>
              <w:rPr>
                <w:b/>
                <w:bCs/>
                <w:sz w:val="24"/>
                <w:szCs w:val="24"/>
              </w:rPr>
            </w:pPr>
            <w:r w:rsidRPr="00052977">
              <w:rPr>
                <w:b/>
                <w:bCs/>
                <w:sz w:val="24"/>
                <w:szCs w:val="24"/>
              </w:rPr>
              <w:t>Adult and Pluripotent Stem Cells</w:t>
            </w:r>
          </w:p>
          <w:p w:rsidR="008B124B" w:rsidRPr="006453CB" w:rsidRDefault="00876890" w:rsidP="00D07802">
            <w:pPr>
              <w:tabs>
                <w:tab w:val="left" w:pos="162"/>
              </w:tabs>
              <w:spacing w:before="120" w:after="0" w:line="240" w:lineRule="auto"/>
              <w:ind w:left="72" w:firstLine="0"/>
              <w:jc w:val="both"/>
              <w:rPr>
                <w:sz w:val="24"/>
                <w:szCs w:val="24"/>
              </w:rPr>
            </w:pPr>
            <w:r>
              <w:rPr>
                <w:sz w:val="24"/>
                <w:szCs w:val="24"/>
              </w:rPr>
              <w:t xml:space="preserve">5) </w:t>
            </w:r>
            <w:r w:rsidR="00052977" w:rsidRPr="00052977">
              <w:rPr>
                <w:sz w:val="24"/>
                <w:szCs w:val="24"/>
              </w:rPr>
              <w:t>Neural Stem Cells</w:t>
            </w:r>
          </w:p>
          <w:p w:rsidR="008B124B" w:rsidRPr="006453CB" w:rsidRDefault="00B2324D" w:rsidP="00D07802">
            <w:pPr>
              <w:tabs>
                <w:tab w:val="left" w:pos="162"/>
              </w:tabs>
              <w:spacing w:before="120" w:after="0" w:line="240" w:lineRule="auto"/>
              <w:ind w:left="72" w:firstLine="0"/>
              <w:jc w:val="both"/>
              <w:rPr>
                <w:sz w:val="24"/>
                <w:szCs w:val="24"/>
              </w:rPr>
            </w:pPr>
            <w:r>
              <w:rPr>
                <w:sz w:val="24"/>
                <w:szCs w:val="24"/>
              </w:rPr>
              <w:lastRenderedPageBreak/>
              <w:t>6</w:t>
            </w:r>
            <w:r w:rsidR="00CE694C">
              <w:rPr>
                <w:sz w:val="24"/>
                <w:szCs w:val="24"/>
              </w:rPr>
              <w:t xml:space="preserve">) </w:t>
            </w:r>
            <w:r w:rsidR="00052977" w:rsidRPr="00052977">
              <w:rPr>
                <w:sz w:val="24"/>
                <w:szCs w:val="24"/>
              </w:rPr>
              <w:t>Hematopoietic Stem Cells</w:t>
            </w:r>
          </w:p>
          <w:p w:rsidR="008B124B" w:rsidRDefault="00B2324D" w:rsidP="00D07802">
            <w:pPr>
              <w:tabs>
                <w:tab w:val="left" w:pos="162"/>
              </w:tabs>
              <w:spacing w:before="120" w:after="0" w:line="240" w:lineRule="auto"/>
              <w:ind w:left="72" w:firstLine="0"/>
              <w:jc w:val="both"/>
              <w:rPr>
                <w:sz w:val="24"/>
                <w:szCs w:val="24"/>
              </w:rPr>
            </w:pPr>
            <w:r>
              <w:rPr>
                <w:sz w:val="24"/>
                <w:szCs w:val="24"/>
              </w:rPr>
              <w:t>7</w:t>
            </w:r>
            <w:r w:rsidR="00CE694C">
              <w:rPr>
                <w:sz w:val="24"/>
                <w:szCs w:val="24"/>
              </w:rPr>
              <w:t xml:space="preserve">) </w:t>
            </w:r>
            <w:r w:rsidR="00052977" w:rsidRPr="00052977">
              <w:rPr>
                <w:sz w:val="24"/>
                <w:szCs w:val="24"/>
              </w:rPr>
              <w:t>Mesenchymal Stem Cells</w:t>
            </w:r>
          </w:p>
          <w:p w:rsidR="00B2324D" w:rsidRDefault="00B2324D" w:rsidP="00D07802">
            <w:pPr>
              <w:tabs>
                <w:tab w:val="left" w:pos="162"/>
              </w:tabs>
              <w:spacing w:before="120" w:after="0" w:line="240" w:lineRule="auto"/>
              <w:ind w:left="72" w:firstLine="0"/>
              <w:jc w:val="both"/>
              <w:rPr>
                <w:sz w:val="24"/>
                <w:szCs w:val="24"/>
              </w:rPr>
            </w:pPr>
            <w:r>
              <w:rPr>
                <w:sz w:val="24"/>
                <w:szCs w:val="24"/>
              </w:rPr>
              <w:t xml:space="preserve">8) </w:t>
            </w:r>
            <w:r w:rsidR="00052977" w:rsidRPr="00052977">
              <w:rPr>
                <w:sz w:val="24"/>
                <w:szCs w:val="24"/>
              </w:rPr>
              <w:t>Stem Cells of the Endoderm</w:t>
            </w:r>
          </w:p>
          <w:p w:rsidR="00CE694C" w:rsidRPr="006453CB" w:rsidRDefault="00CE694C" w:rsidP="00D07802">
            <w:pPr>
              <w:tabs>
                <w:tab w:val="left" w:pos="162"/>
              </w:tabs>
              <w:spacing w:before="120" w:after="0" w:line="240" w:lineRule="auto"/>
              <w:ind w:left="72" w:firstLine="0"/>
              <w:jc w:val="both"/>
              <w:rPr>
                <w:sz w:val="24"/>
                <w:szCs w:val="24"/>
              </w:rPr>
            </w:pPr>
            <w:r>
              <w:rPr>
                <w:sz w:val="24"/>
                <w:szCs w:val="24"/>
              </w:rPr>
              <w:t xml:space="preserve">9) </w:t>
            </w:r>
            <w:r w:rsidR="00052977" w:rsidRPr="00052977">
              <w:rPr>
                <w:sz w:val="24"/>
                <w:szCs w:val="24"/>
              </w:rPr>
              <w:t>Embryonic and Induced Pluripotent Stem Cells</w:t>
            </w:r>
          </w:p>
          <w:p w:rsidR="002218D1" w:rsidRPr="006453CB" w:rsidRDefault="002218D1" w:rsidP="00D07802">
            <w:pPr>
              <w:tabs>
                <w:tab w:val="left" w:pos="162"/>
              </w:tabs>
              <w:spacing w:before="120" w:after="0" w:line="240" w:lineRule="auto"/>
              <w:ind w:left="72" w:firstLine="0"/>
              <w:jc w:val="both"/>
              <w:rPr>
                <w:rFonts w:ascii="Times New Roman" w:hAnsi="Times New Roman"/>
                <w:sz w:val="24"/>
                <w:szCs w:val="24"/>
              </w:rPr>
            </w:pPr>
          </w:p>
        </w:tc>
        <w:tc>
          <w:tcPr>
            <w:tcW w:w="567" w:type="dxa"/>
          </w:tcPr>
          <w:p w:rsidR="002218D1" w:rsidRPr="00EE79A2" w:rsidRDefault="008071AE" w:rsidP="008071AE">
            <w:pPr>
              <w:spacing w:after="0" w:line="240" w:lineRule="auto"/>
              <w:ind w:firstLine="0"/>
              <w:rPr>
                <w:rFonts w:ascii="Times New Roman" w:hAnsi="Times New Roman"/>
                <w:sz w:val="24"/>
                <w:szCs w:val="24"/>
              </w:rPr>
            </w:pPr>
            <w:r>
              <w:rPr>
                <w:rFonts w:ascii="Times New Roman" w:hAnsi="Times New Roman"/>
                <w:sz w:val="24"/>
                <w:szCs w:val="24"/>
              </w:rPr>
              <w:lastRenderedPageBreak/>
              <w:t>27</w:t>
            </w:r>
          </w:p>
        </w:tc>
        <w:tc>
          <w:tcPr>
            <w:tcW w:w="567" w:type="dxa"/>
          </w:tcPr>
          <w:p w:rsidR="002218D1" w:rsidRPr="00EE79A2" w:rsidRDefault="002218D1" w:rsidP="00207313">
            <w:pPr>
              <w:spacing w:after="0" w:line="240" w:lineRule="auto"/>
              <w:ind w:firstLine="0"/>
              <w:rPr>
                <w:rFonts w:ascii="Times New Roman" w:hAnsi="Times New Roman"/>
                <w:sz w:val="24"/>
                <w:szCs w:val="24"/>
              </w:rPr>
            </w:pPr>
          </w:p>
        </w:tc>
        <w:tc>
          <w:tcPr>
            <w:tcW w:w="567" w:type="dxa"/>
          </w:tcPr>
          <w:p w:rsidR="002218D1" w:rsidRPr="00EE79A2" w:rsidRDefault="002218D1" w:rsidP="00207313">
            <w:pPr>
              <w:spacing w:after="0" w:line="240" w:lineRule="auto"/>
              <w:ind w:firstLine="0"/>
              <w:rPr>
                <w:rFonts w:ascii="Times New Roman" w:hAnsi="Times New Roman"/>
                <w:sz w:val="24"/>
                <w:szCs w:val="24"/>
              </w:rPr>
            </w:pPr>
          </w:p>
        </w:tc>
        <w:tc>
          <w:tcPr>
            <w:tcW w:w="1701" w:type="dxa"/>
            <w:vAlign w:val="center"/>
          </w:tcPr>
          <w:p w:rsidR="002218D1" w:rsidRPr="00EE79A2" w:rsidRDefault="002218D1" w:rsidP="00207313">
            <w:pPr>
              <w:spacing w:after="0" w:line="240" w:lineRule="auto"/>
              <w:ind w:firstLine="0"/>
              <w:rPr>
                <w:rFonts w:ascii="Times New Roman" w:hAnsi="Times New Roman"/>
                <w:sz w:val="24"/>
                <w:szCs w:val="24"/>
              </w:rPr>
            </w:pPr>
          </w:p>
        </w:tc>
        <w:tc>
          <w:tcPr>
            <w:tcW w:w="1559" w:type="dxa"/>
            <w:vAlign w:val="center"/>
          </w:tcPr>
          <w:p w:rsidR="002218D1" w:rsidRPr="00EE79A2" w:rsidRDefault="002218D1" w:rsidP="00207313">
            <w:pPr>
              <w:spacing w:after="0" w:line="240" w:lineRule="auto"/>
              <w:ind w:firstLine="0"/>
              <w:jc w:val="center"/>
              <w:rPr>
                <w:rFonts w:ascii="Times New Roman" w:hAnsi="Times New Roman"/>
                <w:sz w:val="24"/>
                <w:szCs w:val="24"/>
              </w:rPr>
            </w:pPr>
          </w:p>
        </w:tc>
      </w:tr>
      <w:tr w:rsidR="009A7557" w:rsidRPr="00EE79A2" w:rsidTr="00EE79A2">
        <w:trPr>
          <w:trHeight w:val="401"/>
        </w:trPr>
        <w:tc>
          <w:tcPr>
            <w:tcW w:w="426" w:type="dxa"/>
            <w:vAlign w:val="center"/>
          </w:tcPr>
          <w:p w:rsidR="002218D1" w:rsidRPr="00052977" w:rsidRDefault="002218D1" w:rsidP="00EE79A2">
            <w:pPr>
              <w:tabs>
                <w:tab w:val="left" w:pos="413"/>
              </w:tabs>
              <w:spacing w:after="0" w:line="240" w:lineRule="auto"/>
              <w:ind w:left="-314" w:firstLine="318"/>
              <w:jc w:val="center"/>
              <w:rPr>
                <w:rFonts w:ascii="Times New Roman" w:hAnsi="Times New Roman"/>
                <w:sz w:val="24"/>
                <w:szCs w:val="24"/>
              </w:rPr>
            </w:pPr>
          </w:p>
        </w:tc>
        <w:tc>
          <w:tcPr>
            <w:tcW w:w="4820" w:type="dxa"/>
            <w:vAlign w:val="center"/>
          </w:tcPr>
          <w:p w:rsidR="008B124B" w:rsidRPr="00052977" w:rsidRDefault="008B124B" w:rsidP="00D07802">
            <w:pPr>
              <w:pStyle w:val="BodyText"/>
              <w:tabs>
                <w:tab w:val="left" w:pos="162"/>
              </w:tabs>
              <w:ind w:firstLine="72"/>
              <w:jc w:val="both"/>
              <w:rPr>
                <w:b/>
                <w:sz w:val="24"/>
                <w:szCs w:val="24"/>
              </w:rPr>
            </w:pPr>
            <w:r w:rsidRPr="00FA4220">
              <w:rPr>
                <w:b/>
                <w:sz w:val="24"/>
                <w:szCs w:val="24"/>
              </w:rPr>
              <w:t>Section2- Reading, oral presentation and discussion</w:t>
            </w:r>
            <w:r w:rsidR="00D07802" w:rsidRPr="00FA4220">
              <w:rPr>
                <w:b/>
                <w:sz w:val="24"/>
                <w:szCs w:val="24"/>
              </w:rPr>
              <w:t>,</w:t>
            </w:r>
            <w:r w:rsidRPr="00FA4220">
              <w:rPr>
                <w:b/>
                <w:sz w:val="24"/>
                <w:szCs w:val="24"/>
              </w:rPr>
              <w:t xml:space="preserve"> 6 hours</w:t>
            </w:r>
          </w:p>
          <w:p w:rsidR="008B124B" w:rsidRPr="00052977" w:rsidRDefault="008B124B" w:rsidP="00D07802">
            <w:pPr>
              <w:numPr>
                <w:ilvl w:val="0"/>
                <w:numId w:val="16"/>
              </w:numPr>
              <w:tabs>
                <w:tab w:val="left" w:pos="162"/>
              </w:tabs>
              <w:spacing w:before="120" w:after="0" w:line="240" w:lineRule="auto"/>
              <w:ind w:left="0" w:firstLine="74"/>
              <w:jc w:val="both"/>
              <w:rPr>
                <w:sz w:val="24"/>
                <w:szCs w:val="24"/>
              </w:rPr>
            </w:pPr>
            <w:r w:rsidRPr="00052977">
              <w:rPr>
                <w:sz w:val="24"/>
                <w:szCs w:val="24"/>
              </w:rPr>
              <w:t xml:space="preserve">Critical reading, oral presentation and discussion of </w:t>
            </w:r>
            <w:r w:rsidR="00FA4220" w:rsidRPr="00052977">
              <w:rPr>
                <w:sz w:val="24"/>
                <w:szCs w:val="24"/>
              </w:rPr>
              <w:t xml:space="preserve">original scientific papers on </w:t>
            </w:r>
            <w:r w:rsidR="00FA4220">
              <w:rPr>
                <w:sz w:val="24"/>
                <w:szCs w:val="24"/>
              </w:rPr>
              <w:t>regulation of stem cell fates</w:t>
            </w:r>
          </w:p>
          <w:p w:rsidR="002218D1" w:rsidRPr="00052977" w:rsidRDefault="008B124B" w:rsidP="00FA4220">
            <w:pPr>
              <w:numPr>
                <w:ilvl w:val="0"/>
                <w:numId w:val="16"/>
              </w:numPr>
              <w:tabs>
                <w:tab w:val="left" w:pos="162"/>
              </w:tabs>
              <w:spacing w:before="120" w:after="0" w:line="240" w:lineRule="auto"/>
              <w:ind w:left="0" w:firstLine="74"/>
              <w:jc w:val="both"/>
              <w:rPr>
                <w:rFonts w:ascii="Times New Roman" w:hAnsi="Times New Roman"/>
                <w:sz w:val="24"/>
                <w:szCs w:val="24"/>
              </w:rPr>
            </w:pPr>
            <w:r w:rsidRPr="00052977">
              <w:rPr>
                <w:sz w:val="24"/>
                <w:szCs w:val="24"/>
              </w:rPr>
              <w:t xml:space="preserve">Critical reading, oral presentation and discussion of original scientific papers on </w:t>
            </w:r>
            <w:r w:rsidR="00FA4220">
              <w:rPr>
                <w:sz w:val="24"/>
                <w:szCs w:val="24"/>
              </w:rPr>
              <w:t>adult and pluripotent stem cells</w:t>
            </w:r>
          </w:p>
        </w:tc>
        <w:tc>
          <w:tcPr>
            <w:tcW w:w="567" w:type="dxa"/>
          </w:tcPr>
          <w:p w:rsidR="002218D1" w:rsidRPr="00EE79A2" w:rsidRDefault="002218D1" w:rsidP="00207313">
            <w:pPr>
              <w:spacing w:after="0" w:line="240" w:lineRule="auto"/>
              <w:ind w:firstLine="0"/>
              <w:rPr>
                <w:rFonts w:ascii="Times New Roman" w:hAnsi="Times New Roman"/>
                <w:sz w:val="24"/>
                <w:szCs w:val="24"/>
              </w:rPr>
            </w:pPr>
          </w:p>
        </w:tc>
        <w:tc>
          <w:tcPr>
            <w:tcW w:w="567" w:type="dxa"/>
          </w:tcPr>
          <w:p w:rsidR="002218D1" w:rsidRPr="00EE79A2" w:rsidRDefault="00FA4220" w:rsidP="00207313">
            <w:pPr>
              <w:spacing w:after="0" w:line="240" w:lineRule="auto"/>
              <w:ind w:firstLine="0"/>
              <w:rPr>
                <w:rFonts w:ascii="Times New Roman" w:hAnsi="Times New Roman"/>
                <w:sz w:val="24"/>
                <w:szCs w:val="24"/>
              </w:rPr>
            </w:pPr>
            <w:r>
              <w:rPr>
                <w:rFonts w:ascii="Times New Roman" w:hAnsi="Times New Roman"/>
                <w:sz w:val="24"/>
                <w:szCs w:val="24"/>
              </w:rPr>
              <w:t>6</w:t>
            </w:r>
          </w:p>
        </w:tc>
        <w:tc>
          <w:tcPr>
            <w:tcW w:w="567" w:type="dxa"/>
          </w:tcPr>
          <w:p w:rsidR="002218D1" w:rsidRPr="00EE79A2" w:rsidRDefault="002218D1" w:rsidP="00207313">
            <w:pPr>
              <w:spacing w:after="0" w:line="240" w:lineRule="auto"/>
              <w:ind w:firstLine="0"/>
              <w:rPr>
                <w:rFonts w:ascii="Times New Roman" w:hAnsi="Times New Roman"/>
                <w:sz w:val="24"/>
                <w:szCs w:val="24"/>
              </w:rPr>
            </w:pPr>
          </w:p>
        </w:tc>
        <w:tc>
          <w:tcPr>
            <w:tcW w:w="1701" w:type="dxa"/>
            <w:vAlign w:val="center"/>
          </w:tcPr>
          <w:p w:rsidR="002218D1" w:rsidRPr="00EE79A2" w:rsidRDefault="002218D1" w:rsidP="00207313">
            <w:pPr>
              <w:spacing w:after="0" w:line="240" w:lineRule="auto"/>
              <w:ind w:firstLine="0"/>
              <w:rPr>
                <w:rFonts w:ascii="Times New Roman" w:hAnsi="Times New Roman"/>
                <w:sz w:val="24"/>
                <w:szCs w:val="24"/>
              </w:rPr>
            </w:pPr>
          </w:p>
        </w:tc>
        <w:tc>
          <w:tcPr>
            <w:tcW w:w="1559" w:type="dxa"/>
            <w:vAlign w:val="center"/>
          </w:tcPr>
          <w:p w:rsidR="002218D1" w:rsidRPr="00EE79A2" w:rsidRDefault="002218D1" w:rsidP="00207313">
            <w:pPr>
              <w:spacing w:after="0" w:line="240" w:lineRule="auto"/>
              <w:ind w:firstLine="0"/>
              <w:jc w:val="center"/>
              <w:rPr>
                <w:rFonts w:ascii="Times New Roman" w:hAnsi="Times New Roman"/>
                <w:sz w:val="24"/>
                <w:szCs w:val="24"/>
              </w:rPr>
            </w:pPr>
          </w:p>
        </w:tc>
      </w:tr>
      <w:tr w:rsidR="009A7557" w:rsidRPr="00EE79A2" w:rsidTr="00EE79A2">
        <w:trPr>
          <w:trHeight w:val="421"/>
        </w:trPr>
        <w:tc>
          <w:tcPr>
            <w:tcW w:w="426" w:type="dxa"/>
            <w:vAlign w:val="center"/>
          </w:tcPr>
          <w:p w:rsidR="002218D1" w:rsidRPr="00EE79A2" w:rsidRDefault="002218D1" w:rsidP="00EE79A2">
            <w:pPr>
              <w:tabs>
                <w:tab w:val="left" w:pos="413"/>
              </w:tabs>
              <w:spacing w:after="0" w:line="240" w:lineRule="auto"/>
              <w:ind w:left="-314" w:firstLine="318"/>
              <w:jc w:val="center"/>
              <w:rPr>
                <w:rFonts w:ascii="Times New Roman" w:hAnsi="Times New Roman"/>
                <w:sz w:val="24"/>
                <w:szCs w:val="24"/>
              </w:rPr>
            </w:pPr>
          </w:p>
        </w:tc>
        <w:tc>
          <w:tcPr>
            <w:tcW w:w="4820" w:type="dxa"/>
            <w:vAlign w:val="center"/>
          </w:tcPr>
          <w:p w:rsidR="008B124B" w:rsidRPr="00FA4220" w:rsidRDefault="008B124B" w:rsidP="00D07802">
            <w:pPr>
              <w:pStyle w:val="BodyText"/>
              <w:tabs>
                <w:tab w:val="left" w:pos="162"/>
              </w:tabs>
              <w:ind w:firstLine="72"/>
              <w:jc w:val="both"/>
              <w:rPr>
                <w:b/>
                <w:sz w:val="24"/>
                <w:szCs w:val="24"/>
              </w:rPr>
            </w:pPr>
            <w:r w:rsidRPr="00D07802">
              <w:rPr>
                <w:b/>
                <w:sz w:val="24"/>
                <w:szCs w:val="24"/>
              </w:rPr>
              <w:t xml:space="preserve">Section 3- </w:t>
            </w:r>
            <w:r w:rsidRPr="00FA4220">
              <w:rPr>
                <w:b/>
                <w:sz w:val="24"/>
                <w:szCs w:val="24"/>
              </w:rPr>
              <w:t>Laboratory practical works</w:t>
            </w:r>
            <w:r w:rsidR="00D07802" w:rsidRPr="00FA4220">
              <w:rPr>
                <w:b/>
                <w:sz w:val="24"/>
                <w:szCs w:val="24"/>
              </w:rPr>
              <w:t>,</w:t>
            </w:r>
            <w:r w:rsidRPr="00FA4220">
              <w:rPr>
                <w:b/>
                <w:sz w:val="24"/>
                <w:szCs w:val="24"/>
              </w:rPr>
              <w:t xml:space="preserve"> </w:t>
            </w:r>
            <w:r w:rsidR="008071AE" w:rsidRPr="00FA4220">
              <w:rPr>
                <w:b/>
                <w:sz w:val="24"/>
                <w:szCs w:val="24"/>
              </w:rPr>
              <w:t>7</w:t>
            </w:r>
            <w:r w:rsidRPr="00FA4220">
              <w:rPr>
                <w:b/>
                <w:sz w:val="24"/>
                <w:szCs w:val="24"/>
              </w:rPr>
              <w:t xml:space="preserve"> hours</w:t>
            </w:r>
          </w:p>
          <w:p w:rsidR="00D07802" w:rsidRPr="00FA4220" w:rsidRDefault="008B124B" w:rsidP="00D07802">
            <w:pPr>
              <w:tabs>
                <w:tab w:val="left" w:pos="162"/>
              </w:tabs>
              <w:spacing w:after="0" w:line="240" w:lineRule="auto"/>
              <w:ind w:left="72" w:firstLine="0"/>
              <w:jc w:val="both"/>
              <w:rPr>
                <w:sz w:val="24"/>
                <w:szCs w:val="24"/>
              </w:rPr>
            </w:pPr>
            <w:r w:rsidRPr="00FA4220">
              <w:rPr>
                <w:sz w:val="24"/>
                <w:szCs w:val="24"/>
              </w:rPr>
              <w:t xml:space="preserve">Laboratory Practical work: </w:t>
            </w:r>
          </w:p>
          <w:p w:rsidR="008B124B" w:rsidRPr="00FA4220" w:rsidRDefault="00FA4220" w:rsidP="00D07802">
            <w:pPr>
              <w:numPr>
                <w:ilvl w:val="0"/>
                <w:numId w:val="18"/>
              </w:numPr>
              <w:tabs>
                <w:tab w:val="left" w:pos="162"/>
              </w:tabs>
              <w:spacing w:after="0" w:line="240" w:lineRule="auto"/>
              <w:jc w:val="both"/>
              <w:rPr>
                <w:sz w:val="24"/>
                <w:szCs w:val="24"/>
              </w:rPr>
            </w:pPr>
            <w:r w:rsidRPr="00FA4220">
              <w:rPr>
                <w:sz w:val="24"/>
                <w:szCs w:val="24"/>
              </w:rPr>
              <w:t>Culture and maintenance of human pluripotent embryonal carcinoma stem cells</w:t>
            </w:r>
          </w:p>
          <w:p w:rsidR="00D07802" w:rsidRPr="00FA4220" w:rsidRDefault="00FA4220" w:rsidP="00D07802">
            <w:pPr>
              <w:numPr>
                <w:ilvl w:val="0"/>
                <w:numId w:val="18"/>
              </w:numPr>
              <w:tabs>
                <w:tab w:val="left" w:pos="162"/>
              </w:tabs>
              <w:spacing w:after="0" w:line="240" w:lineRule="auto"/>
              <w:jc w:val="both"/>
              <w:rPr>
                <w:sz w:val="24"/>
                <w:szCs w:val="24"/>
              </w:rPr>
            </w:pPr>
            <w:r w:rsidRPr="00FA4220">
              <w:rPr>
                <w:sz w:val="24"/>
                <w:szCs w:val="24"/>
              </w:rPr>
              <w:t>C</w:t>
            </w:r>
            <w:r w:rsidR="00D07802" w:rsidRPr="00FA4220">
              <w:rPr>
                <w:sz w:val="24"/>
                <w:szCs w:val="24"/>
              </w:rPr>
              <w:t>haracterizations</w:t>
            </w:r>
            <w:r w:rsidRPr="00FA4220">
              <w:rPr>
                <w:sz w:val="24"/>
                <w:szCs w:val="24"/>
              </w:rPr>
              <w:t xml:space="preserve"> of human pluripotent embryonal carcinoma stem cells</w:t>
            </w:r>
          </w:p>
          <w:p w:rsidR="002218D1" w:rsidRPr="006453CB" w:rsidRDefault="002218D1" w:rsidP="00D07802">
            <w:pPr>
              <w:tabs>
                <w:tab w:val="left" w:pos="162"/>
              </w:tabs>
              <w:spacing w:after="0" w:line="240" w:lineRule="auto"/>
              <w:ind w:firstLine="72"/>
              <w:jc w:val="both"/>
              <w:rPr>
                <w:rFonts w:ascii="Times New Roman" w:hAnsi="Times New Roman"/>
                <w:sz w:val="24"/>
                <w:szCs w:val="24"/>
              </w:rPr>
            </w:pPr>
          </w:p>
        </w:tc>
        <w:tc>
          <w:tcPr>
            <w:tcW w:w="567" w:type="dxa"/>
          </w:tcPr>
          <w:p w:rsidR="002218D1" w:rsidRPr="00EE79A2" w:rsidRDefault="002218D1" w:rsidP="00207313">
            <w:pPr>
              <w:spacing w:after="0" w:line="240" w:lineRule="auto"/>
              <w:ind w:firstLine="0"/>
              <w:rPr>
                <w:rFonts w:ascii="Times New Roman" w:hAnsi="Times New Roman"/>
                <w:sz w:val="24"/>
                <w:szCs w:val="24"/>
              </w:rPr>
            </w:pPr>
          </w:p>
        </w:tc>
        <w:tc>
          <w:tcPr>
            <w:tcW w:w="567" w:type="dxa"/>
          </w:tcPr>
          <w:p w:rsidR="002218D1" w:rsidRPr="00EE79A2" w:rsidRDefault="002218D1" w:rsidP="00207313">
            <w:pPr>
              <w:spacing w:after="0" w:line="240" w:lineRule="auto"/>
              <w:ind w:firstLine="0"/>
              <w:rPr>
                <w:rFonts w:ascii="Times New Roman" w:hAnsi="Times New Roman"/>
                <w:sz w:val="24"/>
                <w:szCs w:val="24"/>
              </w:rPr>
            </w:pPr>
          </w:p>
        </w:tc>
        <w:tc>
          <w:tcPr>
            <w:tcW w:w="567" w:type="dxa"/>
          </w:tcPr>
          <w:p w:rsidR="002218D1" w:rsidRPr="00FA4220" w:rsidRDefault="008071AE" w:rsidP="00207313">
            <w:pPr>
              <w:spacing w:after="0" w:line="240" w:lineRule="auto"/>
              <w:ind w:firstLine="0"/>
              <w:rPr>
                <w:rFonts w:ascii="Times New Roman" w:hAnsi="Times New Roman"/>
                <w:sz w:val="24"/>
                <w:szCs w:val="24"/>
              </w:rPr>
            </w:pPr>
            <w:r w:rsidRPr="00FA4220">
              <w:rPr>
                <w:rFonts w:ascii="Times New Roman" w:hAnsi="Times New Roman"/>
                <w:sz w:val="24"/>
                <w:szCs w:val="24"/>
              </w:rPr>
              <w:t>7</w:t>
            </w:r>
          </w:p>
        </w:tc>
        <w:tc>
          <w:tcPr>
            <w:tcW w:w="1701" w:type="dxa"/>
            <w:vAlign w:val="center"/>
          </w:tcPr>
          <w:p w:rsidR="002218D1" w:rsidRPr="00EE79A2" w:rsidRDefault="002218D1" w:rsidP="00207313">
            <w:pPr>
              <w:spacing w:after="0" w:line="240" w:lineRule="auto"/>
              <w:ind w:firstLine="0"/>
              <w:rPr>
                <w:rFonts w:ascii="Times New Roman" w:hAnsi="Times New Roman"/>
                <w:sz w:val="24"/>
                <w:szCs w:val="24"/>
              </w:rPr>
            </w:pPr>
          </w:p>
        </w:tc>
        <w:tc>
          <w:tcPr>
            <w:tcW w:w="1559" w:type="dxa"/>
            <w:vAlign w:val="center"/>
          </w:tcPr>
          <w:p w:rsidR="002218D1" w:rsidRPr="00EE79A2" w:rsidRDefault="002218D1" w:rsidP="00207313">
            <w:pPr>
              <w:spacing w:after="0" w:line="240" w:lineRule="auto"/>
              <w:ind w:firstLine="0"/>
              <w:jc w:val="center"/>
              <w:rPr>
                <w:rFonts w:ascii="Times New Roman" w:hAnsi="Times New Roman"/>
                <w:sz w:val="24"/>
                <w:szCs w:val="24"/>
              </w:rPr>
            </w:pPr>
          </w:p>
        </w:tc>
      </w:tr>
    </w:tbl>
    <w:p w:rsidR="009A7557" w:rsidRDefault="009A7557" w:rsidP="009A7557">
      <w:pPr>
        <w:ind w:left="-142" w:firstLine="0"/>
        <w:rPr>
          <w:rFonts w:ascii="Times New Roman" w:hAnsi="Times New Roman"/>
          <w:i/>
          <w:sz w:val="24"/>
          <w:szCs w:val="24"/>
        </w:rPr>
      </w:pPr>
      <w:r>
        <w:rPr>
          <w:rFonts w:ascii="Times New Roman" w:hAnsi="Times New Roman"/>
          <w:i/>
          <w:sz w:val="24"/>
          <w:szCs w:val="24"/>
        </w:rPr>
        <w:t>Notes:</w:t>
      </w:r>
    </w:p>
    <w:p w:rsidR="009A7557" w:rsidRPr="009A7557" w:rsidRDefault="009A7557" w:rsidP="009A7557">
      <w:pPr>
        <w:pStyle w:val="ListParagraph"/>
        <w:numPr>
          <w:ilvl w:val="0"/>
          <w:numId w:val="15"/>
        </w:numPr>
        <w:rPr>
          <w:rFonts w:ascii="Times New Roman" w:hAnsi="Times New Roman"/>
          <w:i/>
          <w:sz w:val="24"/>
          <w:szCs w:val="24"/>
        </w:rPr>
      </w:pPr>
      <w:proofErr w:type="spellStart"/>
      <w:r w:rsidRPr="00C32DEE">
        <w:rPr>
          <w:rFonts w:ascii="Times New Roman" w:hAnsi="Times New Roman"/>
          <w:i/>
          <w:sz w:val="24"/>
          <w:szCs w:val="24"/>
          <w:lang w:val="fr-FR"/>
        </w:rPr>
        <w:t>Abbreviation</w:t>
      </w:r>
      <w:proofErr w:type="spellEnd"/>
      <w:r w:rsidRPr="00C32DEE">
        <w:rPr>
          <w:rFonts w:ascii="Times New Roman" w:hAnsi="Times New Roman"/>
          <w:i/>
          <w:sz w:val="24"/>
          <w:szCs w:val="24"/>
          <w:lang w:val="fr-FR"/>
        </w:rPr>
        <w:t xml:space="preserve">: </w:t>
      </w:r>
      <w:proofErr w:type="spellStart"/>
      <w:r w:rsidRPr="00C32DEE">
        <w:rPr>
          <w:rFonts w:ascii="Times New Roman" w:hAnsi="Times New Roman"/>
          <w:i/>
          <w:sz w:val="24"/>
          <w:szCs w:val="24"/>
          <w:lang w:val="fr-FR"/>
        </w:rPr>
        <w:t>Lect</w:t>
      </w:r>
      <w:proofErr w:type="spellEnd"/>
      <w:r w:rsidRPr="00C32DEE">
        <w:rPr>
          <w:rFonts w:ascii="Times New Roman" w:hAnsi="Times New Roman"/>
          <w:i/>
          <w:sz w:val="24"/>
          <w:szCs w:val="24"/>
          <w:lang w:val="fr-FR"/>
        </w:rPr>
        <w:t xml:space="preserve">. (lecture), </w:t>
      </w:r>
      <w:proofErr w:type="spellStart"/>
      <w:r w:rsidRPr="00C32DEE">
        <w:rPr>
          <w:rFonts w:ascii="Times New Roman" w:hAnsi="Times New Roman"/>
          <w:i/>
          <w:sz w:val="24"/>
          <w:szCs w:val="24"/>
          <w:lang w:val="fr-FR"/>
        </w:rPr>
        <w:t>Ex</w:t>
      </w:r>
      <w:r w:rsidR="00CF4EC8" w:rsidRPr="00C32DEE">
        <w:rPr>
          <w:rFonts w:ascii="Times New Roman" w:hAnsi="Times New Roman"/>
          <w:i/>
          <w:sz w:val="24"/>
          <w:szCs w:val="24"/>
          <w:lang w:val="fr-FR"/>
        </w:rPr>
        <w:t>r</w:t>
      </w:r>
      <w:proofErr w:type="spellEnd"/>
      <w:r w:rsidR="00CF4EC8" w:rsidRPr="00C32DEE">
        <w:rPr>
          <w:rFonts w:ascii="Times New Roman" w:hAnsi="Times New Roman"/>
          <w:i/>
          <w:sz w:val="24"/>
          <w:szCs w:val="24"/>
          <w:lang w:val="fr-FR"/>
        </w:rPr>
        <w:t>. (</w:t>
      </w:r>
      <w:proofErr w:type="spellStart"/>
      <w:r w:rsidR="00CF4EC8" w:rsidRPr="00C32DEE">
        <w:rPr>
          <w:rFonts w:ascii="Times New Roman" w:hAnsi="Times New Roman"/>
          <w:i/>
          <w:sz w:val="24"/>
          <w:szCs w:val="24"/>
          <w:lang w:val="fr-FR"/>
        </w:rPr>
        <w:t>Exercise</w:t>
      </w:r>
      <w:proofErr w:type="spellEnd"/>
      <w:r w:rsidR="00CF4EC8" w:rsidRPr="00C32DEE">
        <w:rPr>
          <w:rFonts w:ascii="Times New Roman" w:hAnsi="Times New Roman"/>
          <w:i/>
          <w:sz w:val="24"/>
          <w:szCs w:val="24"/>
          <w:lang w:val="fr-FR"/>
        </w:rPr>
        <w:t xml:space="preserve">), </w:t>
      </w:r>
      <w:proofErr w:type="spellStart"/>
      <w:r w:rsidR="00CF4EC8" w:rsidRPr="00C32DEE">
        <w:rPr>
          <w:rFonts w:ascii="Times New Roman" w:hAnsi="Times New Roman"/>
          <w:i/>
          <w:sz w:val="24"/>
          <w:szCs w:val="24"/>
          <w:lang w:val="fr-FR"/>
        </w:rPr>
        <w:t>Prc</w:t>
      </w:r>
      <w:proofErr w:type="spellEnd"/>
      <w:r w:rsidR="00CF4EC8" w:rsidRPr="00C32DEE">
        <w:rPr>
          <w:rFonts w:ascii="Times New Roman" w:hAnsi="Times New Roman"/>
          <w:i/>
          <w:sz w:val="24"/>
          <w:szCs w:val="24"/>
          <w:lang w:val="fr-FR"/>
        </w:rPr>
        <w:t xml:space="preserve">. </w:t>
      </w:r>
      <w:r w:rsidR="00CF4EC8">
        <w:rPr>
          <w:rFonts w:ascii="Times New Roman" w:hAnsi="Times New Roman"/>
          <w:i/>
          <w:sz w:val="24"/>
          <w:szCs w:val="24"/>
        </w:rPr>
        <w:t>(Practise).</w:t>
      </w:r>
    </w:p>
    <w:p w:rsidR="007670EE" w:rsidRPr="00585761" w:rsidRDefault="00003A0A" w:rsidP="00CF4EC8">
      <w:pPr>
        <w:pStyle w:val="ListParagraph"/>
        <w:numPr>
          <w:ilvl w:val="0"/>
          <w:numId w:val="15"/>
        </w:numPr>
        <w:rPr>
          <w:rFonts w:ascii="Times New Roman" w:hAnsi="Times New Roman"/>
          <w:i/>
          <w:lang w:val="en-US"/>
        </w:rPr>
      </w:pPr>
      <w:r>
        <w:rPr>
          <w:rFonts w:ascii="Times New Roman" w:hAnsi="Times New Roman"/>
          <w:i/>
          <w:sz w:val="24"/>
          <w:szCs w:val="24"/>
        </w:rPr>
        <w:t>Exercises</w:t>
      </w:r>
      <w:r w:rsidR="009A7557" w:rsidRPr="00CF4EC8">
        <w:rPr>
          <w:rFonts w:ascii="Times New Roman" w:hAnsi="Times New Roman"/>
          <w:i/>
          <w:sz w:val="24"/>
          <w:szCs w:val="24"/>
        </w:rPr>
        <w:t xml:space="preserve"> may inclu</w:t>
      </w:r>
      <w:r w:rsidR="00D12459">
        <w:rPr>
          <w:rFonts w:ascii="Times New Roman" w:hAnsi="Times New Roman"/>
          <w:i/>
          <w:sz w:val="24"/>
          <w:szCs w:val="24"/>
        </w:rPr>
        <w:t>de assignment</w:t>
      </w:r>
      <w:r w:rsidR="009A7557" w:rsidRPr="00CF4EC8">
        <w:rPr>
          <w:rFonts w:ascii="Times New Roman" w:hAnsi="Times New Roman"/>
          <w:i/>
          <w:sz w:val="24"/>
          <w:szCs w:val="24"/>
        </w:rPr>
        <w:t xml:space="preserve">, reports, </w:t>
      </w:r>
      <w:r w:rsidR="00D12459">
        <w:rPr>
          <w:rFonts w:ascii="Times New Roman" w:hAnsi="Times New Roman"/>
          <w:i/>
          <w:sz w:val="24"/>
          <w:szCs w:val="24"/>
        </w:rPr>
        <w:t xml:space="preserve">student’s presentation, homework, </w:t>
      </w:r>
      <w:r>
        <w:rPr>
          <w:rFonts w:ascii="Times New Roman" w:hAnsi="Times New Roman"/>
          <w:i/>
          <w:sz w:val="24"/>
          <w:szCs w:val="24"/>
        </w:rPr>
        <w:t xml:space="preserve">class </w:t>
      </w:r>
      <w:r w:rsidR="009A7557" w:rsidRPr="00CF4EC8">
        <w:rPr>
          <w:rFonts w:ascii="Times New Roman" w:hAnsi="Times New Roman"/>
          <w:i/>
          <w:sz w:val="24"/>
          <w:szCs w:val="24"/>
        </w:rPr>
        <w:t>exercises ...for each class sessions</w:t>
      </w:r>
    </w:p>
    <w:p w:rsidR="00301383" w:rsidRDefault="00547774" w:rsidP="00301383">
      <w:pPr>
        <w:pStyle w:val="ListParagraph"/>
        <w:numPr>
          <w:ilvl w:val="0"/>
          <w:numId w:val="15"/>
        </w:numPr>
        <w:rPr>
          <w:rFonts w:ascii="Times New Roman" w:hAnsi="Times New Roman"/>
          <w:i/>
          <w:lang w:val="en-US"/>
        </w:rPr>
      </w:pPr>
      <w:proofErr w:type="spellStart"/>
      <w:r>
        <w:rPr>
          <w:rFonts w:ascii="Times New Roman" w:hAnsi="Times New Roman"/>
          <w:i/>
          <w:sz w:val="24"/>
          <w:szCs w:val="24"/>
        </w:rPr>
        <w:t>Practicals</w:t>
      </w:r>
      <w:proofErr w:type="spellEnd"/>
      <w:r>
        <w:rPr>
          <w:rFonts w:ascii="Times New Roman" w:hAnsi="Times New Roman"/>
          <w:i/>
          <w:sz w:val="24"/>
          <w:szCs w:val="24"/>
        </w:rPr>
        <w:t xml:space="preserve"> mostly refer</w:t>
      </w:r>
      <w:r w:rsidR="00585761">
        <w:rPr>
          <w:rFonts w:ascii="Times New Roman" w:hAnsi="Times New Roman"/>
          <w:i/>
          <w:sz w:val="24"/>
          <w:szCs w:val="24"/>
        </w:rPr>
        <w:t xml:space="preserve"> to Lab- work or outside practic</w:t>
      </w:r>
      <w:r w:rsidR="00A6571E">
        <w:rPr>
          <w:rFonts w:ascii="Times New Roman" w:hAnsi="Times New Roman"/>
          <w:i/>
          <w:sz w:val="24"/>
          <w:szCs w:val="24"/>
        </w:rPr>
        <w:t>e such as field trip.</w:t>
      </w:r>
    </w:p>
    <w:p w:rsidR="00301383" w:rsidRDefault="00301383" w:rsidP="00301383">
      <w:pPr>
        <w:pStyle w:val="ListParagraph"/>
        <w:ind w:left="218" w:firstLine="0"/>
        <w:rPr>
          <w:rFonts w:ascii="Times New Roman" w:hAnsi="Times New Roman"/>
          <w:i/>
          <w:u w:val="single"/>
        </w:rPr>
      </w:pPr>
    </w:p>
    <w:p w:rsidR="00301383" w:rsidRDefault="00301383" w:rsidP="00301383">
      <w:pPr>
        <w:pStyle w:val="ListParagraph"/>
        <w:ind w:left="218" w:firstLine="0"/>
        <w:rPr>
          <w:rFonts w:ascii="Times New Roman" w:hAnsi="Times New Roman"/>
          <w:i/>
          <w:u w:val="single"/>
        </w:rPr>
      </w:pPr>
    </w:p>
    <w:p w:rsidR="00301383" w:rsidRDefault="00301383" w:rsidP="00301383">
      <w:pPr>
        <w:pStyle w:val="ListParagraph"/>
        <w:ind w:left="218" w:firstLine="0"/>
        <w:rPr>
          <w:rFonts w:ascii="Times New Roman" w:hAnsi="Times New Roman"/>
          <w:iCs/>
          <w:u w:val="single"/>
        </w:rPr>
      </w:pPr>
    </w:p>
    <w:p w:rsidR="00301383" w:rsidRDefault="00301383" w:rsidP="00301383">
      <w:pPr>
        <w:pStyle w:val="ListParagraph"/>
        <w:ind w:left="218" w:firstLine="0"/>
        <w:rPr>
          <w:rFonts w:ascii="Times New Roman" w:hAnsi="Times New Roman"/>
          <w:iCs/>
          <w:u w:val="single"/>
        </w:rPr>
      </w:pPr>
    </w:p>
    <w:p w:rsidR="00301383" w:rsidRDefault="00301383" w:rsidP="00301383">
      <w:pPr>
        <w:pStyle w:val="ListParagraph"/>
        <w:ind w:left="218" w:firstLine="0"/>
        <w:rPr>
          <w:rFonts w:ascii="Times New Roman" w:hAnsi="Times New Roman"/>
          <w:iCs/>
          <w:u w:val="single"/>
        </w:rPr>
      </w:pPr>
    </w:p>
    <w:p w:rsidR="00301383" w:rsidRDefault="00301383" w:rsidP="00301383">
      <w:pPr>
        <w:pStyle w:val="ListParagraph"/>
        <w:ind w:left="218" w:firstLine="0"/>
        <w:rPr>
          <w:rFonts w:ascii="Times New Roman" w:hAnsi="Times New Roman"/>
          <w:iCs/>
          <w:u w:val="single"/>
        </w:rPr>
      </w:pPr>
    </w:p>
    <w:p w:rsidR="00301383" w:rsidRDefault="00301383" w:rsidP="00301383">
      <w:pPr>
        <w:pStyle w:val="ListParagraph"/>
        <w:ind w:left="218" w:firstLine="0"/>
        <w:rPr>
          <w:rFonts w:ascii="Times New Roman" w:hAnsi="Times New Roman"/>
          <w:iCs/>
          <w:u w:val="single"/>
        </w:rPr>
      </w:pPr>
    </w:p>
    <w:p w:rsidR="00301383" w:rsidRDefault="00301383" w:rsidP="00301383">
      <w:pPr>
        <w:pStyle w:val="ListParagraph"/>
        <w:ind w:left="218" w:firstLine="0"/>
        <w:rPr>
          <w:rFonts w:ascii="Times New Roman" w:hAnsi="Times New Roman"/>
          <w:iCs/>
          <w:u w:val="single"/>
        </w:rPr>
      </w:pPr>
    </w:p>
    <w:p w:rsidR="00301383" w:rsidRDefault="00301383" w:rsidP="00301383">
      <w:pPr>
        <w:pStyle w:val="ListParagraph"/>
        <w:ind w:left="218" w:firstLine="0"/>
        <w:rPr>
          <w:rFonts w:ascii="Times New Roman" w:hAnsi="Times New Roman"/>
          <w:iCs/>
          <w:u w:val="single"/>
        </w:rPr>
      </w:pPr>
    </w:p>
    <w:p w:rsidR="00301383" w:rsidRDefault="00301383" w:rsidP="00301383">
      <w:pPr>
        <w:pStyle w:val="ListParagraph"/>
        <w:ind w:left="218" w:firstLine="0"/>
        <w:rPr>
          <w:rFonts w:ascii="Times New Roman" w:hAnsi="Times New Roman"/>
          <w:iCs/>
          <w:u w:val="single"/>
        </w:rPr>
      </w:pPr>
    </w:p>
    <w:p w:rsidR="00301383" w:rsidRDefault="00301383" w:rsidP="00301383">
      <w:pPr>
        <w:pStyle w:val="ListParagraph"/>
        <w:ind w:left="218" w:firstLine="0"/>
        <w:rPr>
          <w:rFonts w:ascii="Times New Roman" w:hAnsi="Times New Roman"/>
          <w:iCs/>
          <w:u w:val="single"/>
        </w:rPr>
      </w:pPr>
    </w:p>
    <w:p w:rsidR="00301383" w:rsidRDefault="00301383" w:rsidP="00301383">
      <w:pPr>
        <w:pStyle w:val="ListParagraph"/>
        <w:ind w:left="218" w:firstLine="0"/>
        <w:rPr>
          <w:rFonts w:ascii="Times New Roman" w:hAnsi="Times New Roman"/>
          <w:iCs/>
          <w:u w:val="single"/>
        </w:rPr>
      </w:pPr>
    </w:p>
    <w:p w:rsidR="00301383" w:rsidRDefault="00301383" w:rsidP="00301383">
      <w:pPr>
        <w:tabs>
          <w:tab w:val="left" w:pos="2410"/>
          <w:tab w:val="left" w:pos="5670"/>
        </w:tabs>
        <w:spacing w:line="280" w:lineRule="atLeast"/>
        <w:jc w:val="center"/>
        <w:rPr>
          <w:rFonts w:ascii="Arial" w:hAnsi="Arial" w:cs="Arial"/>
          <w:b/>
          <w:bCs/>
          <w:sz w:val="20"/>
          <w:szCs w:val="20"/>
        </w:rPr>
      </w:pPr>
      <w:r>
        <w:rPr>
          <w:rFonts w:ascii="Arial" w:hAnsi="Arial" w:cs="Arial"/>
          <w:b/>
          <w:bCs/>
          <w:sz w:val="20"/>
          <w:szCs w:val="20"/>
        </w:rPr>
        <w:lastRenderedPageBreak/>
        <w:t>Stem Cell and Regenerative Medicine</w:t>
      </w:r>
      <w:r w:rsidRPr="0008366D">
        <w:rPr>
          <w:rFonts w:ascii="Arial" w:hAnsi="Arial" w:cs="Arial"/>
          <w:b/>
          <w:bCs/>
          <w:sz w:val="20"/>
          <w:szCs w:val="20"/>
        </w:rPr>
        <w:t xml:space="preserve"> Schedule for the First Semester, Year</w:t>
      </w:r>
      <w:r w:rsidRPr="0008366D">
        <w:rPr>
          <w:rFonts w:ascii="Arial" w:hAnsi="Arial" w:cs="Arial"/>
          <w:b/>
          <w:bCs/>
          <w:sz w:val="20"/>
          <w:szCs w:val="20"/>
          <w:cs/>
        </w:rPr>
        <w:t xml:space="preserve"> </w:t>
      </w:r>
      <w:r w:rsidRPr="0008366D">
        <w:rPr>
          <w:rFonts w:ascii="Arial" w:hAnsi="Arial" w:cs="Arial"/>
          <w:b/>
          <w:bCs/>
          <w:sz w:val="20"/>
          <w:szCs w:val="20"/>
        </w:rPr>
        <w:t>2016</w:t>
      </w:r>
    </w:p>
    <w:p w:rsidR="00301383" w:rsidRPr="00E37CAD" w:rsidRDefault="00301383" w:rsidP="00301383">
      <w:pPr>
        <w:spacing w:line="240" w:lineRule="auto"/>
        <w:contextualSpacing/>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51"/>
        <w:gridCol w:w="1191"/>
        <w:gridCol w:w="6004"/>
        <w:gridCol w:w="740"/>
        <w:gridCol w:w="951"/>
      </w:tblGrid>
      <w:tr w:rsidR="00301383" w:rsidRPr="00E37CAD" w:rsidTr="00301383">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b/>
                <w:bCs/>
                <w:sz w:val="18"/>
                <w:szCs w:val="18"/>
              </w:rPr>
            </w:pPr>
            <w:r w:rsidRPr="00E37CAD">
              <w:rPr>
                <w:rFonts w:ascii="Arial" w:hAnsi="Arial" w:cs="Arial"/>
                <w:b/>
                <w:bCs/>
                <w:sz w:val="18"/>
                <w:szCs w:val="18"/>
              </w:rPr>
              <w:t>Date</w:t>
            </w:r>
          </w:p>
        </w:tc>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b/>
                <w:bCs/>
                <w:sz w:val="18"/>
                <w:szCs w:val="18"/>
              </w:rPr>
            </w:pPr>
            <w:r w:rsidRPr="00E37CAD">
              <w:rPr>
                <w:rFonts w:ascii="Arial" w:hAnsi="Arial" w:cs="Arial"/>
                <w:b/>
                <w:bCs/>
                <w:sz w:val="18"/>
                <w:szCs w:val="18"/>
              </w:rPr>
              <w:t>Time</w:t>
            </w:r>
          </w:p>
        </w:tc>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b/>
                <w:bCs/>
                <w:sz w:val="18"/>
                <w:szCs w:val="18"/>
              </w:rPr>
            </w:pPr>
            <w:r w:rsidRPr="00E37CAD">
              <w:rPr>
                <w:rFonts w:ascii="Arial" w:hAnsi="Arial" w:cs="Arial"/>
                <w:b/>
                <w:bCs/>
                <w:sz w:val="18"/>
                <w:szCs w:val="18"/>
              </w:rPr>
              <w:t>Topic</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b/>
                <w:bCs/>
                <w:sz w:val="18"/>
                <w:szCs w:val="18"/>
              </w:rPr>
            </w:pPr>
            <w:r w:rsidRPr="00E37CAD">
              <w:rPr>
                <w:rFonts w:ascii="Arial" w:hAnsi="Arial" w:cs="Arial"/>
                <w:b/>
                <w:bCs/>
                <w:sz w:val="18"/>
                <w:szCs w:val="18"/>
              </w:rPr>
              <w:t>Room</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b/>
                <w:bCs/>
                <w:sz w:val="18"/>
                <w:szCs w:val="18"/>
              </w:rPr>
            </w:pPr>
            <w:r w:rsidRPr="00E37CAD">
              <w:rPr>
                <w:rFonts w:ascii="Arial" w:hAnsi="Arial" w:cs="Arial"/>
                <w:b/>
                <w:bCs/>
                <w:sz w:val="18"/>
                <w:szCs w:val="18"/>
              </w:rPr>
              <w:t>Lecturer</w:t>
            </w:r>
          </w:p>
        </w:tc>
      </w:tr>
      <w:tr w:rsidR="00301383" w:rsidRPr="00E37CAD" w:rsidTr="00301383">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1 Dec 16</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9.00-9.10</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Course Orientation</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sz w:val="18"/>
                <w:szCs w:val="18"/>
              </w:rPr>
            </w:pPr>
            <w:r w:rsidRPr="00E37CAD">
              <w:rPr>
                <w:rFonts w:ascii="Arial" w:hAnsi="Arial" w:cs="Arial"/>
                <w:sz w:val="18"/>
                <w:szCs w:val="18"/>
              </w:rPr>
              <w:t>PW</w:t>
            </w:r>
          </w:p>
        </w:tc>
      </w:tr>
      <w:tr w:rsidR="00301383" w:rsidRPr="00E37CAD" w:rsidTr="00301383">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b/>
                <w:bCs/>
                <w:sz w:val="18"/>
                <w:szCs w:val="18"/>
              </w:rPr>
            </w:pPr>
            <w:r w:rsidRPr="00E37CAD">
              <w:rPr>
                <w:rFonts w:ascii="Arial" w:hAnsi="Arial" w:cs="Arial"/>
                <w:b/>
                <w:bCs/>
                <w:sz w:val="18"/>
                <w:szCs w:val="18"/>
              </w:rPr>
              <w:t>Regulation of Stem Cell Fates</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contextualSpacing/>
              <w:jc w:val="center"/>
              <w:rPr>
                <w:rFonts w:ascii="Arial" w:hAnsi="Arial" w:cs="Arial"/>
                <w:sz w:val="18"/>
                <w:szCs w:val="18"/>
              </w:rPr>
            </w:pPr>
          </w:p>
        </w:tc>
      </w:tr>
      <w:tr w:rsidR="00301383" w:rsidRPr="00E37CAD" w:rsidTr="00301383">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1 Dec 16</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9.10-12.00</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L1: Self-Renewal vs. Differentiation</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sz w:val="18"/>
                <w:szCs w:val="18"/>
              </w:rPr>
            </w:pPr>
            <w:r w:rsidRPr="00E37CAD">
              <w:rPr>
                <w:rFonts w:ascii="Arial" w:hAnsi="Arial" w:cs="Arial"/>
                <w:sz w:val="18"/>
                <w:szCs w:val="18"/>
              </w:rPr>
              <w:t>PW</w:t>
            </w:r>
          </w:p>
        </w:tc>
      </w:tr>
      <w:tr w:rsidR="00301383" w:rsidRPr="00E37CAD" w:rsidTr="00301383">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1 Dec 16</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13.00-16.00</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L2: Stem Cell Metabolism</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sz w:val="18"/>
                <w:szCs w:val="18"/>
              </w:rPr>
            </w:pPr>
            <w:r w:rsidRPr="00E37CAD">
              <w:rPr>
                <w:rFonts w:ascii="Arial" w:hAnsi="Arial" w:cs="Arial"/>
                <w:sz w:val="18"/>
                <w:szCs w:val="18"/>
              </w:rPr>
              <w:t>PW</w:t>
            </w:r>
          </w:p>
        </w:tc>
      </w:tr>
      <w:tr w:rsidR="00301383" w:rsidRPr="00E37CAD" w:rsidTr="00301383">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2 Dec 16</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9.00-12.00</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L3: Cellular Reprogramming</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sz w:val="18"/>
                <w:szCs w:val="18"/>
              </w:rPr>
            </w:pPr>
            <w:r w:rsidRPr="00E37CAD">
              <w:rPr>
                <w:rFonts w:ascii="Arial" w:hAnsi="Arial" w:cs="Arial"/>
                <w:sz w:val="18"/>
                <w:szCs w:val="18"/>
              </w:rPr>
              <w:t>PW</w:t>
            </w:r>
          </w:p>
        </w:tc>
      </w:tr>
      <w:tr w:rsidR="00301383" w:rsidRPr="00E37CAD" w:rsidTr="00301383">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2 Dec 16</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13.00-16.00</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L4: Cancer Stem Cells</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sz w:val="18"/>
                <w:szCs w:val="18"/>
              </w:rPr>
            </w:pPr>
            <w:r w:rsidRPr="00E37CAD">
              <w:rPr>
                <w:rFonts w:ascii="Arial" w:hAnsi="Arial" w:cs="Arial"/>
                <w:sz w:val="18"/>
                <w:szCs w:val="18"/>
              </w:rPr>
              <w:t>PW</w:t>
            </w:r>
          </w:p>
        </w:tc>
      </w:tr>
      <w:tr w:rsidR="00301383" w:rsidRPr="00E37CAD" w:rsidTr="00301383">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b/>
                <w:bCs/>
                <w:sz w:val="18"/>
                <w:szCs w:val="18"/>
              </w:rPr>
            </w:pPr>
            <w:r w:rsidRPr="00E37CAD">
              <w:rPr>
                <w:rFonts w:ascii="Arial" w:hAnsi="Arial" w:cs="Arial"/>
                <w:b/>
                <w:bCs/>
                <w:sz w:val="18"/>
                <w:szCs w:val="18"/>
              </w:rPr>
              <w:t>Adult and Pluripotent Stem Cells</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contextualSpacing/>
              <w:jc w:val="center"/>
              <w:rPr>
                <w:rFonts w:ascii="Arial" w:hAnsi="Arial" w:cs="Arial"/>
                <w:sz w:val="18"/>
                <w:szCs w:val="18"/>
              </w:rPr>
            </w:pPr>
          </w:p>
        </w:tc>
      </w:tr>
      <w:tr w:rsidR="00301383" w:rsidRPr="00E37CAD" w:rsidTr="00301383">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5 Dec 16</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9.00-12.00</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L5: Neural Stem Cells</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sz w:val="18"/>
                <w:szCs w:val="18"/>
              </w:rPr>
            </w:pPr>
            <w:r w:rsidRPr="00E37CAD">
              <w:rPr>
                <w:rFonts w:ascii="Arial" w:hAnsi="Arial" w:cs="Arial"/>
                <w:sz w:val="18"/>
                <w:szCs w:val="18"/>
              </w:rPr>
              <w:t>NK</w:t>
            </w:r>
          </w:p>
        </w:tc>
      </w:tr>
      <w:tr w:rsidR="00301383" w:rsidRPr="00E37CAD" w:rsidTr="00301383">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5 Dec 16</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13.00-16.00</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L6: Hematopoietic Stem Cells</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sz w:val="18"/>
                <w:szCs w:val="18"/>
              </w:rPr>
            </w:pPr>
            <w:r w:rsidRPr="00E37CAD">
              <w:rPr>
                <w:rFonts w:ascii="Arial" w:hAnsi="Arial" w:cs="Arial"/>
                <w:sz w:val="18"/>
                <w:szCs w:val="18"/>
              </w:rPr>
              <w:t>NK</w:t>
            </w:r>
          </w:p>
        </w:tc>
      </w:tr>
      <w:tr w:rsidR="00301383" w:rsidRPr="00E37CAD" w:rsidTr="00301383">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6 Dec 16</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9.00-12.00</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L7: Mesenchymal Stem Cells</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sz w:val="18"/>
                <w:szCs w:val="18"/>
              </w:rPr>
            </w:pPr>
            <w:r w:rsidRPr="00E37CAD">
              <w:rPr>
                <w:rFonts w:ascii="Arial" w:hAnsi="Arial" w:cs="Arial"/>
                <w:sz w:val="18"/>
                <w:szCs w:val="18"/>
              </w:rPr>
              <w:t>NK</w:t>
            </w:r>
          </w:p>
        </w:tc>
      </w:tr>
      <w:tr w:rsidR="00301383" w:rsidRPr="00E37CAD" w:rsidTr="00301383">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6 Dec 16</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13.00-16.00</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L8: Stem Cells of the Endoderm</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sz w:val="18"/>
                <w:szCs w:val="18"/>
              </w:rPr>
            </w:pPr>
            <w:r w:rsidRPr="00E37CAD">
              <w:rPr>
                <w:rFonts w:ascii="Arial" w:hAnsi="Arial" w:cs="Arial"/>
                <w:sz w:val="18"/>
                <w:szCs w:val="18"/>
              </w:rPr>
              <w:t>NK</w:t>
            </w:r>
          </w:p>
        </w:tc>
      </w:tr>
      <w:tr w:rsidR="00301383" w:rsidRPr="00E37CAD" w:rsidTr="00301383">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7 Dec 16</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9.00-12.00</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b/>
                <w:bCs/>
                <w:sz w:val="18"/>
                <w:szCs w:val="18"/>
              </w:rPr>
            </w:pPr>
            <w:r w:rsidRPr="00E37CAD">
              <w:rPr>
                <w:rFonts w:ascii="Arial" w:hAnsi="Arial" w:cs="Arial"/>
                <w:sz w:val="18"/>
                <w:szCs w:val="18"/>
              </w:rPr>
              <w:t>L9: Embryonic and Induced Pluripotent Stem Cells</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sz w:val="18"/>
                <w:szCs w:val="18"/>
              </w:rPr>
            </w:pPr>
            <w:r w:rsidRPr="00E37CAD">
              <w:rPr>
                <w:rFonts w:ascii="Arial" w:hAnsi="Arial" w:cs="Arial"/>
                <w:sz w:val="18"/>
                <w:szCs w:val="18"/>
              </w:rPr>
              <w:t>PW</w:t>
            </w:r>
          </w:p>
        </w:tc>
      </w:tr>
      <w:tr w:rsidR="00301383" w:rsidRPr="00E37CAD" w:rsidTr="00301383">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8 Dec 16</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9.00-12.00</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E1: Paper presentation and discussion: Regulation of Stem Cell Fates</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sz w:val="18"/>
                <w:szCs w:val="18"/>
              </w:rPr>
            </w:pPr>
            <w:r w:rsidRPr="00E37CAD">
              <w:rPr>
                <w:rFonts w:ascii="Arial" w:hAnsi="Arial" w:cs="Arial"/>
                <w:sz w:val="18"/>
                <w:szCs w:val="18"/>
              </w:rPr>
              <w:t>PW</w:t>
            </w:r>
          </w:p>
        </w:tc>
      </w:tr>
      <w:tr w:rsidR="00301383" w:rsidRPr="00E37CAD" w:rsidTr="00301383">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8 Dec 16</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13.00-16.00</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E2: Paper presentation and discussion: Adult and Pluripotent Stem Cells</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sz w:val="18"/>
                <w:szCs w:val="18"/>
              </w:rPr>
            </w:pPr>
            <w:r w:rsidRPr="00E37CAD">
              <w:rPr>
                <w:rFonts w:ascii="Arial" w:hAnsi="Arial" w:cs="Arial"/>
                <w:sz w:val="18"/>
                <w:szCs w:val="18"/>
              </w:rPr>
              <w:t>NK</w:t>
            </w:r>
          </w:p>
        </w:tc>
      </w:tr>
      <w:tr w:rsidR="00301383" w:rsidRPr="00E37CAD" w:rsidTr="00301383">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9 Dec 16</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8.30-12.00</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P1.1: Stem Cell Culture and Maintenance (Gr. 1)</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sz w:val="18"/>
                <w:szCs w:val="18"/>
              </w:rPr>
            </w:pPr>
            <w:r w:rsidRPr="00E37CAD">
              <w:rPr>
                <w:rFonts w:ascii="Arial" w:hAnsi="Arial" w:cs="Arial"/>
                <w:sz w:val="18"/>
                <w:szCs w:val="18"/>
              </w:rPr>
              <w:t>PW</w:t>
            </w:r>
          </w:p>
        </w:tc>
      </w:tr>
      <w:tr w:rsidR="00301383" w:rsidRPr="00E37CAD" w:rsidTr="00301383">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9 Dec 16</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13.00-16.30</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P1.2: Stem Cell Culture and Maintenance (Gr. 2)</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sz w:val="18"/>
                <w:szCs w:val="18"/>
              </w:rPr>
            </w:pPr>
            <w:r w:rsidRPr="00E37CAD">
              <w:rPr>
                <w:rFonts w:ascii="Arial" w:hAnsi="Arial" w:cs="Arial"/>
                <w:sz w:val="18"/>
                <w:szCs w:val="18"/>
              </w:rPr>
              <w:t>NK</w:t>
            </w:r>
          </w:p>
        </w:tc>
      </w:tr>
      <w:tr w:rsidR="00301383" w:rsidRPr="00E37CAD" w:rsidTr="00301383">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 xml:space="preserve">12 Dec 16 </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8.30-12.00</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P1.3: Stem Cell Culture and Maintenance (Gr. 3)</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sz w:val="18"/>
                <w:szCs w:val="18"/>
              </w:rPr>
            </w:pPr>
            <w:r w:rsidRPr="00E37CAD">
              <w:rPr>
                <w:rFonts w:ascii="Arial" w:hAnsi="Arial" w:cs="Arial"/>
                <w:sz w:val="18"/>
                <w:szCs w:val="18"/>
              </w:rPr>
              <w:t>PW</w:t>
            </w:r>
          </w:p>
        </w:tc>
      </w:tr>
      <w:tr w:rsidR="00301383" w:rsidRPr="00E37CAD" w:rsidTr="00301383">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12 Dec 16</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13.00-16.30</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P1.4: Stem Cell Culture and Maintenance (Gr. 4)</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sz w:val="18"/>
                <w:szCs w:val="18"/>
              </w:rPr>
            </w:pPr>
            <w:r w:rsidRPr="00E37CAD">
              <w:rPr>
                <w:rFonts w:ascii="Arial" w:hAnsi="Arial" w:cs="Arial"/>
                <w:sz w:val="18"/>
                <w:szCs w:val="18"/>
              </w:rPr>
              <w:t>NK</w:t>
            </w:r>
          </w:p>
        </w:tc>
      </w:tr>
      <w:tr w:rsidR="00301383" w:rsidRPr="00E37CAD" w:rsidTr="00301383">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13 Dec 16</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8.30-12.00</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P2.1: Stem Cell Characterization (Gr. 1)</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sz w:val="18"/>
                <w:szCs w:val="18"/>
              </w:rPr>
            </w:pPr>
            <w:r w:rsidRPr="00E37CAD">
              <w:rPr>
                <w:rFonts w:ascii="Arial" w:hAnsi="Arial" w:cs="Arial"/>
                <w:sz w:val="18"/>
                <w:szCs w:val="18"/>
              </w:rPr>
              <w:t>PW</w:t>
            </w:r>
          </w:p>
        </w:tc>
      </w:tr>
      <w:tr w:rsidR="00301383" w:rsidRPr="00E37CAD" w:rsidTr="00301383">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13 Dec 16</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13.00-16.30</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P2.2: Stem Cell Characterization (Gr. 2)</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sz w:val="18"/>
                <w:szCs w:val="18"/>
              </w:rPr>
            </w:pPr>
            <w:r w:rsidRPr="00E37CAD">
              <w:rPr>
                <w:rFonts w:ascii="Arial" w:hAnsi="Arial" w:cs="Arial"/>
                <w:sz w:val="18"/>
                <w:szCs w:val="18"/>
              </w:rPr>
              <w:t>NK</w:t>
            </w:r>
          </w:p>
        </w:tc>
      </w:tr>
      <w:tr w:rsidR="00301383" w:rsidRPr="00E37CAD" w:rsidTr="00301383">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14 Dec 16</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8.30-12.00</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P2.3: Stem Cell Characterization (Gr. 3)</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sz w:val="18"/>
                <w:szCs w:val="18"/>
              </w:rPr>
            </w:pPr>
            <w:r w:rsidRPr="00E37CAD">
              <w:rPr>
                <w:rFonts w:ascii="Arial" w:hAnsi="Arial" w:cs="Arial"/>
                <w:sz w:val="18"/>
                <w:szCs w:val="18"/>
              </w:rPr>
              <w:t>PW</w:t>
            </w:r>
          </w:p>
        </w:tc>
      </w:tr>
      <w:tr w:rsidR="00301383" w:rsidRPr="00E37CAD" w:rsidTr="00301383">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14 Dec 16</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13.00-16.30</w:t>
            </w: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P2.4: Stem Cell Characterization (Gr. 4)</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jc w:val="center"/>
              <w:rPr>
                <w:rFonts w:ascii="Arial" w:hAnsi="Arial" w:cs="Arial"/>
                <w:sz w:val="18"/>
                <w:szCs w:val="18"/>
              </w:rPr>
            </w:pPr>
            <w:r w:rsidRPr="00E37CAD">
              <w:rPr>
                <w:rFonts w:ascii="Arial" w:hAnsi="Arial" w:cs="Arial"/>
                <w:sz w:val="18"/>
                <w:szCs w:val="18"/>
              </w:rPr>
              <w:t>NK</w:t>
            </w:r>
          </w:p>
        </w:tc>
      </w:tr>
      <w:tr w:rsidR="00301383" w:rsidRPr="00E37CAD" w:rsidTr="00301383">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sz w:val="18"/>
                <w:szCs w:val="18"/>
              </w:rPr>
              <w:t>15 Dec 16</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ind w:firstLine="0"/>
              <w:contextualSpacing/>
              <w:rPr>
                <w:rFonts w:ascii="Arial" w:hAnsi="Arial" w:cs="Arial"/>
                <w:sz w:val="18"/>
                <w:szCs w:val="18"/>
              </w:rPr>
            </w:pPr>
            <w:r w:rsidRPr="00E37CAD">
              <w:rPr>
                <w:rFonts w:ascii="Arial" w:hAnsi="Arial" w:cs="Arial"/>
                <w:b/>
                <w:bCs/>
                <w:sz w:val="18"/>
                <w:szCs w:val="18"/>
              </w:rPr>
              <w:t>EXAM</w:t>
            </w:r>
          </w:p>
        </w:tc>
        <w:tc>
          <w:tcPr>
            <w:tcW w:w="0" w:type="auto"/>
            <w:shd w:val="clear" w:color="auto" w:fill="auto"/>
            <w:vAlign w:val="center"/>
          </w:tcPr>
          <w:p w:rsidR="00301383" w:rsidRPr="00E37CAD" w:rsidRDefault="00301383" w:rsidP="00301383">
            <w:pPr>
              <w:spacing w:line="240" w:lineRule="auto"/>
              <w:contextualSpacing/>
              <w:rPr>
                <w:rFonts w:ascii="Arial" w:hAnsi="Arial" w:cs="Arial"/>
                <w:sz w:val="18"/>
                <w:szCs w:val="18"/>
              </w:rPr>
            </w:pPr>
          </w:p>
        </w:tc>
        <w:tc>
          <w:tcPr>
            <w:tcW w:w="0" w:type="auto"/>
            <w:shd w:val="clear" w:color="auto" w:fill="auto"/>
            <w:vAlign w:val="center"/>
          </w:tcPr>
          <w:p w:rsidR="00301383" w:rsidRPr="00E37CAD" w:rsidRDefault="00301383" w:rsidP="00301383">
            <w:pPr>
              <w:spacing w:line="240" w:lineRule="auto"/>
              <w:contextualSpacing/>
              <w:jc w:val="center"/>
              <w:rPr>
                <w:rFonts w:ascii="Arial" w:hAnsi="Arial" w:cs="Arial"/>
                <w:sz w:val="18"/>
                <w:szCs w:val="18"/>
              </w:rPr>
            </w:pPr>
          </w:p>
        </w:tc>
      </w:tr>
    </w:tbl>
    <w:p w:rsidR="00301383" w:rsidRPr="00E37CAD" w:rsidRDefault="00301383" w:rsidP="00301383">
      <w:pPr>
        <w:spacing w:line="240" w:lineRule="auto"/>
        <w:contextualSpacing/>
        <w:rPr>
          <w:rFonts w:ascii="Arial" w:hAnsi="Arial" w:cs="Arial"/>
          <w:sz w:val="18"/>
          <w:szCs w:val="18"/>
        </w:rPr>
      </w:pPr>
      <w:r w:rsidRPr="00E37CAD">
        <w:rPr>
          <w:rFonts w:ascii="Arial" w:hAnsi="Arial" w:cs="Arial"/>
          <w:sz w:val="18"/>
          <w:szCs w:val="18"/>
        </w:rPr>
        <w:t xml:space="preserve"> </w:t>
      </w:r>
    </w:p>
    <w:p w:rsidR="00301383" w:rsidRPr="00E37CAD" w:rsidRDefault="00301383" w:rsidP="00301383">
      <w:pPr>
        <w:spacing w:line="240" w:lineRule="auto"/>
        <w:contextualSpacing/>
        <w:rPr>
          <w:rFonts w:ascii="Arial" w:hAnsi="Arial" w:cs="Arial"/>
          <w:sz w:val="18"/>
          <w:szCs w:val="18"/>
        </w:rPr>
      </w:pPr>
    </w:p>
    <w:p w:rsidR="00301383" w:rsidRPr="00E37CAD" w:rsidRDefault="00301383" w:rsidP="00301383">
      <w:pPr>
        <w:spacing w:line="240" w:lineRule="auto"/>
        <w:contextualSpacing/>
        <w:rPr>
          <w:rFonts w:ascii="Arial" w:hAnsi="Arial" w:cs="Arial"/>
          <w:b/>
          <w:bCs/>
          <w:sz w:val="18"/>
          <w:szCs w:val="18"/>
        </w:rPr>
      </w:pPr>
      <w:r w:rsidRPr="00E37CAD">
        <w:rPr>
          <w:rFonts w:ascii="Arial" w:hAnsi="Arial" w:cs="Arial"/>
          <w:b/>
          <w:bCs/>
          <w:sz w:val="18"/>
          <w:szCs w:val="18"/>
        </w:rPr>
        <w:t>Lecture: 27 hr</w:t>
      </w:r>
    </w:p>
    <w:p w:rsidR="00301383" w:rsidRPr="00E37CAD" w:rsidRDefault="00301383" w:rsidP="00301383">
      <w:pPr>
        <w:spacing w:line="240" w:lineRule="auto"/>
        <w:contextualSpacing/>
        <w:rPr>
          <w:rFonts w:ascii="Arial" w:hAnsi="Arial" w:cs="Arial"/>
          <w:b/>
          <w:bCs/>
          <w:sz w:val="18"/>
          <w:szCs w:val="18"/>
        </w:rPr>
      </w:pPr>
      <w:r w:rsidRPr="00E37CAD">
        <w:rPr>
          <w:rFonts w:ascii="Arial" w:hAnsi="Arial" w:cs="Arial"/>
          <w:b/>
          <w:bCs/>
          <w:sz w:val="18"/>
          <w:szCs w:val="18"/>
        </w:rPr>
        <w:t>Exercise: 6 hr</w:t>
      </w:r>
    </w:p>
    <w:p w:rsidR="00301383" w:rsidRPr="00E37CAD" w:rsidRDefault="00301383" w:rsidP="00301383">
      <w:pPr>
        <w:spacing w:line="240" w:lineRule="auto"/>
        <w:contextualSpacing/>
        <w:rPr>
          <w:rFonts w:ascii="Arial" w:hAnsi="Arial" w:cs="Arial"/>
          <w:b/>
          <w:bCs/>
          <w:sz w:val="18"/>
          <w:szCs w:val="18"/>
        </w:rPr>
      </w:pPr>
      <w:r w:rsidRPr="00E37CAD">
        <w:rPr>
          <w:rFonts w:ascii="Arial" w:hAnsi="Arial" w:cs="Arial"/>
          <w:b/>
          <w:bCs/>
          <w:sz w:val="18"/>
          <w:szCs w:val="18"/>
        </w:rPr>
        <w:t>Practice: 28 hr</w:t>
      </w:r>
    </w:p>
    <w:p w:rsidR="00301383" w:rsidRPr="00E37CAD" w:rsidRDefault="00301383" w:rsidP="00301383">
      <w:pPr>
        <w:pStyle w:val="ListParagraph"/>
        <w:spacing w:line="240" w:lineRule="auto"/>
        <w:ind w:left="218" w:firstLine="0"/>
        <w:rPr>
          <w:rFonts w:ascii="Arial" w:hAnsi="Arial" w:cs="Arial"/>
          <w:iCs/>
          <w:sz w:val="18"/>
          <w:szCs w:val="18"/>
          <w:u w:val="single"/>
          <w:lang w:val="en-US"/>
        </w:rPr>
      </w:pPr>
    </w:p>
    <w:sectPr w:rsidR="00301383" w:rsidRPr="00E37CAD" w:rsidSect="001D70B1">
      <w:headerReference w:type="default" r:id="rId10"/>
      <w:footerReference w:type="default" r:id="rId11"/>
      <w:pgSz w:w="11906" w:h="16838"/>
      <w:pgMar w:top="262" w:right="720" w:bottom="720" w:left="141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CAD" w:rsidRDefault="00E37CAD" w:rsidP="004A02E3">
      <w:pPr>
        <w:spacing w:after="0" w:line="240" w:lineRule="auto"/>
      </w:pPr>
      <w:r>
        <w:separator/>
      </w:r>
    </w:p>
  </w:endnote>
  <w:endnote w:type="continuationSeparator" w:id="0">
    <w:p w:rsidR="00E37CAD" w:rsidRDefault="00E37CAD" w:rsidP="004A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0B1" w:rsidRPr="001D70B1" w:rsidRDefault="001D70B1" w:rsidP="001D70B1">
    <w:pPr>
      <w:pStyle w:val="Footer"/>
      <w:ind w:right="412"/>
      <w:jc w:val="right"/>
      <w:rPr>
        <w:i/>
        <w:lang w:val="en-US"/>
      </w:rPr>
    </w:pPr>
    <w:r w:rsidRPr="001D70B1">
      <w:rPr>
        <w:i/>
        <w:lang w:val="en-US"/>
      </w:rPr>
      <w:t xml:space="preserve">Page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CAD" w:rsidRDefault="00E37CAD" w:rsidP="004A02E3">
      <w:pPr>
        <w:spacing w:after="0" w:line="240" w:lineRule="auto"/>
      </w:pPr>
      <w:r>
        <w:separator/>
      </w:r>
    </w:p>
  </w:footnote>
  <w:footnote w:type="continuationSeparator" w:id="0">
    <w:p w:rsidR="00E37CAD" w:rsidRDefault="00E37CAD" w:rsidP="004A0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6888"/>
    </w:tblGrid>
    <w:tr w:rsidR="004A02E3" w:rsidRPr="00EE79A2" w:rsidTr="00EE79A2">
      <w:trPr>
        <w:trHeight w:val="2135"/>
        <w:jc w:val="center"/>
      </w:trPr>
      <w:tc>
        <w:tcPr>
          <w:tcW w:w="3794" w:type="dxa"/>
          <w:tcBorders>
            <w:top w:val="nil"/>
            <w:left w:val="nil"/>
            <w:bottom w:val="nil"/>
            <w:right w:val="nil"/>
          </w:tcBorders>
        </w:tcPr>
        <w:p w:rsidR="004A02E3" w:rsidRPr="00EE79A2" w:rsidRDefault="00E37CAD" w:rsidP="00EE79A2">
          <w:pPr>
            <w:spacing w:before="120" w:after="120" w:line="240" w:lineRule="auto"/>
            <w:jc w:val="center"/>
            <w:rPr>
              <w:rFonts w:ascii="Times New Roman" w:hAnsi="Times New Roman"/>
              <w:sz w:val="40"/>
              <w:szCs w:val="40"/>
            </w:rPr>
          </w:pPr>
          <w:r>
            <w:rPr>
              <w:rFonts w:ascii="Times New Roman" w:hAnsi="Times New Roman"/>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2049" type="#_x0000_t75" style="position:absolute;left:0;text-align:left;margin-left:-26.45pt;margin-top:.8pt;width:188.25pt;height:103.5pt;z-index:1;visibility:visible">
                <v:imagedata r:id="rId1" o:title="" croptop="4266f" cropbottom="47523f" cropleft="12053f" cropright="39490f"/>
              </v:shape>
            </w:pict>
          </w:r>
        </w:p>
      </w:tc>
      <w:tc>
        <w:tcPr>
          <w:tcW w:w="6888" w:type="dxa"/>
          <w:tcBorders>
            <w:top w:val="nil"/>
            <w:left w:val="nil"/>
            <w:bottom w:val="nil"/>
            <w:right w:val="nil"/>
          </w:tcBorders>
        </w:tcPr>
        <w:p w:rsidR="004A02E3" w:rsidRPr="00EE79A2" w:rsidRDefault="004A02E3" w:rsidP="00EE79A2">
          <w:pPr>
            <w:spacing w:before="120" w:after="120" w:line="240" w:lineRule="auto"/>
            <w:jc w:val="right"/>
            <w:rPr>
              <w:rFonts w:ascii="Times New Roman" w:hAnsi="Times New Roman"/>
              <w:sz w:val="24"/>
              <w:szCs w:val="24"/>
            </w:rPr>
          </w:pPr>
          <w:r w:rsidRPr="00EE79A2">
            <w:rPr>
              <w:rFonts w:ascii="Times New Roman" w:hAnsi="Times New Roman"/>
              <w:sz w:val="24"/>
              <w:szCs w:val="24"/>
            </w:rPr>
            <w:t>University of Science and Technology of Hanoi</w:t>
          </w:r>
        </w:p>
        <w:p w:rsidR="004A02E3" w:rsidRPr="00EE79A2" w:rsidRDefault="004A02E3" w:rsidP="00EE79A2">
          <w:pPr>
            <w:spacing w:before="120" w:after="120" w:line="240" w:lineRule="auto"/>
            <w:jc w:val="right"/>
            <w:rPr>
              <w:rFonts w:ascii="Times New Roman" w:hAnsi="Times New Roman"/>
              <w:sz w:val="24"/>
              <w:szCs w:val="24"/>
            </w:rPr>
          </w:pPr>
          <w:r w:rsidRPr="00EE79A2">
            <w:rPr>
              <w:rFonts w:ascii="Times New Roman" w:hAnsi="Times New Roman"/>
              <w:sz w:val="24"/>
              <w:szCs w:val="24"/>
            </w:rPr>
            <w:t xml:space="preserve">Address: Building 2H, 18 Hoang Quoc Viet, </w:t>
          </w:r>
          <w:proofErr w:type="spellStart"/>
          <w:r w:rsidRPr="00EE79A2">
            <w:rPr>
              <w:rFonts w:ascii="Times New Roman" w:hAnsi="Times New Roman"/>
              <w:sz w:val="24"/>
              <w:szCs w:val="24"/>
            </w:rPr>
            <w:t>Cau</w:t>
          </w:r>
          <w:proofErr w:type="spellEnd"/>
          <w:r w:rsidRPr="00EE79A2">
            <w:rPr>
              <w:rFonts w:ascii="Times New Roman" w:hAnsi="Times New Roman"/>
              <w:sz w:val="24"/>
              <w:szCs w:val="24"/>
            </w:rPr>
            <w:t xml:space="preserve"> </w:t>
          </w:r>
          <w:proofErr w:type="spellStart"/>
          <w:r w:rsidRPr="00EE79A2">
            <w:rPr>
              <w:rFonts w:ascii="Times New Roman" w:hAnsi="Times New Roman"/>
              <w:sz w:val="24"/>
              <w:szCs w:val="24"/>
            </w:rPr>
            <w:t>Giay</w:t>
          </w:r>
          <w:proofErr w:type="spellEnd"/>
          <w:r w:rsidRPr="00EE79A2">
            <w:rPr>
              <w:rFonts w:ascii="Times New Roman" w:hAnsi="Times New Roman"/>
              <w:sz w:val="24"/>
              <w:szCs w:val="24"/>
            </w:rPr>
            <w:t>, Hanoi</w:t>
          </w:r>
        </w:p>
        <w:p w:rsidR="004A02E3" w:rsidRPr="00EE79A2" w:rsidRDefault="004A02E3" w:rsidP="00EE79A2">
          <w:pPr>
            <w:spacing w:before="120" w:after="120" w:line="240" w:lineRule="auto"/>
            <w:jc w:val="right"/>
            <w:rPr>
              <w:rFonts w:ascii="Times New Roman" w:hAnsi="Times New Roman"/>
              <w:sz w:val="24"/>
              <w:szCs w:val="24"/>
            </w:rPr>
          </w:pPr>
          <w:r w:rsidRPr="00EE79A2">
            <w:rPr>
              <w:rFonts w:ascii="Times New Roman" w:hAnsi="Times New Roman"/>
              <w:sz w:val="24"/>
              <w:szCs w:val="24"/>
            </w:rPr>
            <w:t>Telephone/ Fax: +84-4 37 91 69 60</w:t>
          </w:r>
        </w:p>
        <w:p w:rsidR="004A02E3" w:rsidRPr="00EE79A2" w:rsidRDefault="004A02E3" w:rsidP="00EE79A2">
          <w:pPr>
            <w:spacing w:before="120" w:after="120" w:line="240" w:lineRule="auto"/>
            <w:jc w:val="right"/>
            <w:rPr>
              <w:rFonts w:ascii="Times New Roman" w:hAnsi="Times New Roman"/>
              <w:sz w:val="24"/>
              <w:szCs w:val="24"/>
            </w:rPr>
          </w:pPr>
          <w:r w:rsidRPr="00EE79A2">
            <w:rPr>
              <w:rFonts w:ascii="Times New Roman" w:hAnsi="Times New Roman"/>
              <w:sz w:val="24"/>
              <w:szCs w:val="24"/>
            </w:rPr>
            <w:t xml:space="preserve">Email: </w:t>
          </w:r>
          <w:hyperlink r:id="rId2" w:history="1">
            <w:r w:rsidRPr="00EE79A2">
              <w:rPr>
                <w:rStyle w:val="Hyperlink"/>
                <w:rFonts w:ascii="Times New Roman" w:hAnsi="Times New Roman"/>
                <w:sz w:val="24"/>
                <w:szCs w:val="24"/>
              </w:rPr>
              <w:t>officeusth@usth.edu.vn</w:t>
            </w:r>
          </w:hyperlink>
        </w:p>
        <w:p w:rsidR="004A02E3" w:rsidRPr="00EE79A2" w:rsidRDefault="004A02E3" w:rsidP="00EE79A2">
          <w:pPr>
            <w:spacing w:before="120" w:after="120" w:line="240" w:lineRule="auto"/>
            <w:jc w:val="right"/>
            <w:rPr>
              <w:rFonts w:ascii="Times New Roman" w:hAnsi="Times New Roman"/>
              <w:sz w:val="24"/>
              <w:szCs w:val="24"/>
            </w:rPr>
          </w:pPr>
          <w:r w:rsidRPr="00EE79A2">
            <w:rPr>
              <w:rFonts w:ascii="Times New Roman" w:hAnsi="Times New Roman"/>
              <w:sz w:val="24"/>
              <w:szCs w:val="24"/>
            </w:rPr>
            <w:t>Website: http://www.usth.edu.vn</w:t>
          </w:r>
        </w:p>
      </w:tc>
    </w:tr>
  </w:tbl>
  <w:p w:rsidR="004A02E3" w:rsidRDefault="004A02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D4E"/>
    <w:multiLevelType w:val="hybridMultilevel"/>
    <w:tmpl w:val="3AEAA1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FE6A07"/>
    <w:multiLevelType w:val="hybridMultilevel"/>
    <w:tmpl w:val="AB661C8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956CD7"/>
    <w:multiLevelType w:val="hybridMultilevel"/>
    <w:tmpl w:val="7C36BA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064FA"/>
    <w:multiLevelType w:val="hybridMultilevel"/>
    <w:tmpl w:val="31FC0D2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6E60C5D"/>
    <w:multiLevelType w:val="hybridMultilevel"/>
    <w:tmpl w:val="FC9C88F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9F5958"/>
    <w:multiLevelType w:val="hybridMultilevel"/>
    <w:tmpl w:val="C1045A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445EC3"/>
    <w:multiLevelType w:val="hybridMultilevel"/>
    <w:tmpl w:val="312E3476"/>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46F84C09"/>
    <w:multiLevelType w:val="hybridMultilevel"/>
    <w:tmpl w:val="81307E54"/>
    <w:lvl w:ilvl="0" w:tplc="E1BED72C">
      <w:start w:val="1"/>
      <w:numFmt w:val="decimal"/>
      <w:lvlText w:val="%1."/>
      <w:lvlJc w:val="left"/>
      <w:pPr>
        <w:tabs>
          <w:tab w:val="num" w:pos="720"/>
        </w:tabs>
        <w:ind w:left="720" w:hanging="360"/>
      </w:pPr>
      <w:rPr>
        <w:i w:val="0"/>
      </w:rPr>
    </w:lvl>
    <w:lvl w:ilvl="1" w:tplc="A358F488">
      <w:numFmt w:val="none"/>
      <w:lvlText w:val=""/>
      <w:lvlJc w:val="left"/>
      <w:pPr>
        <w:tabs>
          <w:tab w:val="num" w:pos="360"/>
        </w:tabs>
      </w:pPr>
    </w:lvl>
    <w:lvl w:ilvl="2" w:tplc="8F426A00">
      <w:numFmt w:val="none"/>
      <w:lvlText w:val=""/>
      <w:lvlJc w:val="left"/>
      <w:pPr>
        <w:tabs>
          <w:tab w:val="num" w:pos="360"/>
        </w:tabs>
      </w:pPr>
    </w:lvl>
    <w:lvl w:ilvl="3" w:tplc="DCCACB26">
      <w:numFmt w:val="none"/>
      <w:lvlText w:val=""/>
      <w:lvlJc w:val="left"/>
      <w:pPr>
        <w:tabs>
          <w:tab w:val="num" w:pos="360"/>
        </w:tabs>
      </w:pPr>
    </w:lvl>
    <w:lvl w:ilvl="4" w:tplc="04A44F80">
      <w:numFmt w:val="none"/>
      <w:lvlText w:val=""/>
      <w:lvlJc w:val="left"/>
      <w:pPr>
        <w:tabs>
          <w:tab w:val="num" w:pos="360"/>
        </w:tabs>
      </w:pPr>
    </w:lvl>
    <w:lvl w:ilvl="5" w:tplc="3BAA797A">
      <w:numFmt w:val="none"/>
      <w:lvlText w:val=""/>
      <w:lvlJc w:val="left"/>
      <w:pPr>
        <w:tabs>
          <w:tab w:val="num" w:pos="360"/>
        </w:tabs>
      </w:pPr>
    </w:lvl>
    <w:lvl w:ilvl="6" w:tplc="BDD29A18">
      <w:numFmt w:val="none"/>
      <w:lvlText w:val=""/>
      <w:lvlJc w:val="left"/>
      <w:pPr>
        <w:tabs>
          <w:tab w:val="num" w:pos="360"/>
        </w:tabs>
      </w:pPr>
    </w:lvl>
    <w:lvl w:ilvl="7" w:tplc="00CCD1D8">
      <w:numFmt w:val="none"/>
      <w:lvlText w:val=""/>
      <w:lvlJc w:val="left"/>
      <w:pPr>
        <w:tabs>
          <w:tab w:val="num" w:pos="360"/>
        </w:tabs>
      </w:pPr>
    </w:lvl>
    <w:lvl w:ilvl="8" w:tplc="E8C8E14C">
      <w:numFmt w:val="none"/>
      <w:lvlText w:val=""/>
      <w:lvlJc w:val="left"/>
      <w:pPr>
        <w:tabs>
          <w:tab w:val="num" w:pos="360"/>
        </w:tabs>
      </w:pPr>
    </w:lvl>
  </w:abstractNum>
  <w:abstractNum w:abstractNumId="8" w15:restartNumberingAfterBreak="0">
    <w:nsid w:val="4A39402E"/>
    <w:multiLevelType w:val="hybridMultilevel"/>
    <w:tmpl w:val="A88CA56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8372BB"/>
    <w:multiLevelType w:val="hybridMultilevel"/>
    <w:tmpl w:val="69708546"/>
    <w:lvl w:ilvl="0" w:tplc="FFDE7AAA">
      <w:start w:val="5"/>
      <w:numFmt w:val="bullet"/>
      <w:lvlText w:val="-"/>
      <w:lvlJc w:val="left"/>
      <w:pPr>
        <w:ind w:left="369" w:hanging="360"/>
      </w:pPr>
      <w:rPr>
        <w:rFonts w:ascii="Calibri" w:eastAsia="Calibri" w:hAnsi="Calibri" w:cs="Calibri"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10" w15:restartNumberingAfterBreak="0">
    <w:nsid w:val="5B884A71"/>
    <w:multiLevelType w:val="hybridMultilevel"/>
    <w:tmpl w:val="3D46F184"/>
    <w:lvl w:ilvl="0" w:tplc="F0860530">
      <w:start w:val="1"/>
      <w:numFmt w:val="bullet"/>
      <w:lvlText w:val="-"/>
      <w:lvlJc w:val="left"/>
      <w:pPr>
        <w:ind w:left="218" w:hanging="360"/>
      </w:pPr>
      <w:rPr>
        <w:rFonts w:ascii="Times New Roman" w:eastAsia="Calibri"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1" w15:restartNumberingAfterBreak="0">
    <w:nsid w:val="5F2A19A0"/>
    <w:multiLevelType w:val="hybridMultilevel"/>
    <w:tmpl w:val="83362F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46B30D3"/>
    <w:multiLevelType w:val="hybridMultilevel"/>
    <w:tmpl w:val="89727C56"/>
    <w:lvl w:ilvl="0" w:tplc="151060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E2625F"/>
    <w:multiLevelType w:val="hybridMultilevel"/>
    <w:tmpl w:val="21CE28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61A54"/>
    <w:multiLevelType w:val="hybridMultilevel"/>
    <w:tmpl w:val="6562F2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644AC5"/>
    <w:multiLevelType w:val="hybridMultilevel"/>
    <w:tmpl w:val="484265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FD389E"/>
    <w:multiLevelType w:val="hybridMultilevel"/>
    <w:tmpl w:val="053633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F77C9F"/>
    <w:multiLevelType w:val="hybridMultilevel"/>
    <w:tmpl w:val="5BE2418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3"/>
  </w:num>
  <w:num w:numId="3">
    <w:abstractNumId w:val="9"/>
  </w:num>
  <w:num w:numId="4">
    <w:abstractNumId w:val="12"/>
  </w:num>
  <w:num w:numId="5">
    <w:abstractNumId w:val="15"/>
  </w:num>
  <w:num w:numId="6">
    <w:abstractNumId w:val="17"/>
  </w:num>
  <w:num w:numId="7">
    <w:abstractNumId w:val="8"/>
  </w:num>
  <w:num w:numId="8">
    <w:abstractNumId w:val="5"/>
  </w:num>
  <w:num w:numId="9">
    <w:abstractNumId w:val="11"/>
  </w:num>
  <w:num w:numId="10">
    <w:abstractNumId w:val="4"/>
  </w:num>
  <w:num w:numId="11">
    <w:abstractNumId w:val="0"/>
  </w:num>
  <w:num w:numId="12">
    <w:abstractNumId w:val="1"/>
  </w:num>
  <w:num w:numId="13">
    <w:abstractNumId w:val="14"/>
  </w:num>
  <w:num w:numId="14">
    <w:abstractNumId w:val="7"/>
  </w:num>
  <w:num w:numId="15">
    <w:abstractNumId w:val="10"/>
  </w:num>
  <w:num w:numId="16">
    <w:abstractNumId w:val="16"/>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2E3"/>
    <w:rsid w:val="00003A0A"/>
    <w:rsid w:val="00031A28"/>
    <w:rsid w:val="0005277E"/>
    <w:rsid w:val="00052977"/>
    <w:rsid w:val="00077C32"/>
    <w:rsid w:val="000B514C"/>
    <w:rsid w:val="000D5E4B"/>
    <w:rsid w:val="000F4AE4"/>
    <w:rsid w:val="00124DB1"/>
    <w:rsid w:val="00174A42"/>
    <w:rsid w:val="0018128E"/>
    <w:rsid w:val="001A6929"/>
    <w:rsid w:val="001B085D"/>
    <w:rsid w:val="001D70B1"/>
    <w:rsid w:val="00207313"/>
    <w:rsid w:val="002218D1"/>
    <w:rsid w:val="00244810"/>
    <w:rsid w:val="0026350D"/>
    <w:rsid w:val="0027497B"/>
    <w:rsid w:val="0028580D"/>
    <w:rsid w:val="002A77D2"/>
    <w:rsid w:val="002B2B8F"/>
    <w:rsid w:val="00301383"/>
    <w:rsid w:val="00302B1C"/>
    <w:rsid w:val="00367D85"/>
    <w:rsid w:val="00384853"/>
    <w:rsid w:val="003973BE"/>
    <w:rsid w:val="003F1902"/>
    <w:rsid w:val="00465BB9"/>
    <w:rsid w:val="004833E6"/>
    <w:rsid w:val="004A02E3"/>
    <w:rsid w:val="004C4B93"/>
    <w:rsid w:val="00512A38"/>
    <w:rsid w:val="00533C1D"/>
    <w:rsid w:val="00547774"/>
    <w:rsid w:val="00557F74"/>
    <w:rsid w:val="005772B6"/>
    <w:rsid w:val="00585761"/>
    <w:rsid w:val="005D0DCE"/>
    <w:rsid w:val="006453CB"/>
    <w:rsid w:val="00652640"/>
    <w:rsid w:val="006A27DC"/>
    <w:rsid w:val="006C187C"/>
    <w:rsid w:val="00704E9D"/>
    <w:rsid w:val="007670EE"/>
    <w:rsid w:val="00791B5E"/>
    <w:rsid w:val="007953A0"/>
    <w:rsid w:val="008071AE"/>
    <w:rsid w:val="008308F7"/>
    <w:rsid w:val="00846126"/>
    <w:rsid w:val="00876890"/>
    <w:rsid w:val="008B124B"/>
    <w:rsid w:val="008E637A"/>
    <w:rsid w:val="008F2942"/>
    <w:rsid w:val="008F713F"/>
    <w:rsid w:val="00915A00"/>
    <w:rsid w:val="009752B1"/>
    <w:rsid w:val="00985A7A"/>
    <w:rsid w:val="009A7557"/>
    <w:rsid w:val="009E0C98"/>
    <w:rsid w:val="009E105B"/>
    <w:rsid w:val="009F2B07"/>
    <w:rsid w:val="00A04395"/>
    <w:rsid w:val="00A0474D"/>
    <w:rsid w:val="00A17673"/>
    <w:rsid w:val="00A20460"/>
    <w:rsid w:val="00A47CCB"/>
    <w:rsid w:val="00A6571E"/>
    <w:rsid w:val="00B10E34"/>
    <w:rsid w:val="00B2324D"/>
    <w:rsid w:val="00B262BC"/>
    <w:rsid w:val="00B30252"/>
    <w:rsid w:val="00B72724"/>
    <w:rsid w:val="00BD5151"/>
    <w:rsid w:val="00C0541A"/>
    <w:rsid w:val="00C32DEE"/>
    <w:rsid w:val="00C524F9"/>
    <w:rsid w:val="00CE694C"/>
    <w:rsid w:val="00CF4EC8"/>
    <w:rsid w:val="00D07802"/>
    <w:rsid w:val="00D12459"/>
    <w:rsid w:val="00D36967"/>
    <w:rsid w:val="00D41F2A"/>
    <w:rsid w:val="00D57E8A"/>
    <w:rsid w:val="00D758E1"/>
    <w:rsid w:val="00DA1C5A"/>
    <w:rsid w:val="00E07AA2"/>
    <w:rsid w:val="00E37CAD"/>
    <w:rsid w:val="00E61E67"/>
    <w:rsid w:val="00E64A92"/>
    <w:rsid w:val="00E773CD"/>
    <w:rsid w:val="00EB46B3"/>
    <w:rsid w:val="00ED40ED"/>
    <w:rsid w:val="00EE79A2"/>
    <w:rsid w:val="00F11E73"/>
    <w:rsid w:val="00F5792B"/>
    <w:rsid w:val="00FA24B7"/>
    <w:rsid w:val="00FA4220"/>
    <w:rsid w:val="00FB0BCF"/>
    <w:rsid w:val="00FC07C8"/>
    <w:rsid w:val="00FD6610"/>
  </w:rsids>
  <m:mathPr>
    <m:mathFont m:val="Cambria Math"/>
    <m:brkBin m:val="before"/>
    <m:brkBinSub m:val="--"/>
    <m:smallFrac/>
    <m:dispDef/>
    <m:lMargin m:val="0"/>
    <m:rMargin m:val="0"/>
    <m:defJc m:val="centerGroup"/>
    <m:wrapIndent m:val="1440"/>
    <m:intLim m:val="subSup"/>
    <m:naryLim m:val="undOvr"/>
  </m:mathPr>
  <w:themeFontLang w:val="vi-V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44BF24A-EED3-4177-8C85-94639274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2E3"/>
    <w:pPr>
      <w:spacing w:after="200" w:line="276" w:lineRule="auto"/>
      <w:ind w:firstLine="567"/>
    </w:pPr>
    <w:rPr>
      <w:rFonts w:eastAsia="Calibri"/>
      <w:sz w:val="22"/>
      <w:szCs w:val="22"/>
      <w:lang w:val="en-GB" w:bidi="ar-SA"/>
    </w:rPr>
  </w:style>
  <w:style w:type="paragraph" w:styleId="Heading1">
    <w:name w:val="heading 1"/>
    <w:basedOn w:val="Normal"/>
    <w:next w:val="Normal"/>
    <w:link w:val="Heading1Char"/>
    <w:uiPriority w:val="9"/>
    <w:qFormat/>
    <w:rsid w:val="004A02E3"/>
    <w:pPr>
      <w:keepNext/>
      <w:keepLines/>
      <w:spacing w:before="480" w:after="0"/>
      <w:outlineLvl w:val="0"/>
    </w:pPr>
    <w:rPr>
      <w:rFonts w:ascii="Cambria" w:eastAsia="MS Gothic" w:hAnsi="Cambria"/>
      <w:b/>
      <w:bCs/>
      <w:color w:val="365F91"/>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A02E3"/>
    <w:rPr>
      <w:rFonts w:ascii="Cambria" w:eastAsia="MS Gothic" w:hAnsi="Cambria" w:cs="Times New Roman"/>
      <w:b/>
      <w:bCs/>
      <w:color w:val="365F91"/>
      <w:sz w:val="28"/>
      <w:szCs w:val="28"/>
      <w:lang w:eastAsia="en-US" w:bidi="en-US"/>
    </w:rPr>
  </w:style>
  <w:style w:type="table" w:styleId="TableGrid">
    <w:name w:val="Table Grid"/>
    <w:basedOn w:val="TableNormal"/>
    <w:rsid w:val="004A02E3"/>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02E3"/>
    <w:pPr>
      <w:spacing w:before="100" w:beforeAutospacing="1" w:after="100" w:afterAutospacing="1" w:line="240" w:lineRule="auto"/>
    </w:pPr>
    <w:rPr>
      <w:rFonts w:ascii="Times New Roman" w:eastAsia="SimSun" w:hAnsi="Times New Roman"/>
      <w:sz w:val="24"/>
      <w:szCs w:val="24"/>
      <w:lang w:val="en-US" w:eastAsia="zh-CN"/>
    </w:rPr>
  </w:style>
  <w:style w:type="paragraph" w:styleId="ListParagraph">
    <w:name w:val="List Paragraph"/>
    <w:basedOn w:val="Normal"/>
    <w:uiPriority w:val="34"/>
    <w:qFormat/>
    <w:rsid w:val="004A02E3"/>
    <w:pPr>
      <w:ind w:left="720"/>
      <w:contextualSpacing/>
    </w:pPr>
  </w:style>
  <w:style w:type="character" w:styleId="Hyperlink">
    <w:name w:val="Hyperlink"/>
    <w:uiPriority w:val="99"/>
    <w:unhideWhenUsed/>
    <w:rsid w:val="004A02E3"/>
    <w:rPr>
      <w:color w:val="0000FF"/>
      <w:u w:val="single"/>
    </w:rPr>
  </w:style>
  <w:style w:type="paragraph" w:styleId="Header">
    <w:name w:val="header"/>
    <w:basedOn w:val="Normal"/>
    <w:link w:val="HeaderChar"/>
    <w:uiPriority w:val="99"/>
    <w:semiHidden/>
    <w:unhideWhenUsed/>
    <w:rsid w:val="004A02E3"/>
    <w:pPr>
      <w:tabs>
        <w:tab w:val="center" w:pos="4680"/>
        <w:tab w:val="right" w:pos="9360"/>
      </w:tabs>
      <w:spacing w:after="0" w:line="240" w:lineRule="auto"/>
    </w:pPr>
  </w:style>
  <w:style w:type="character" w:customStyle="1" w:styleId="HeaderChar">
    <w:name w:val="Header Char"/>
    <w:link w:val="Header"/>
    <w:uiPriority w:val="99"/>
    <w:semiHidden/>
    <w:rsid w:val="004A02E3"/>
    <w:rPr>
      <w:rFonts w:eastAsia="Calibri"/>
      <w:lang w:val="en-GB" w:eastAsia="en-US"/>
    </w:rPr>
  </w:style>
  <w:style w:type="paragraph" w:styleId="Footer">
    <w:name w:val="footer"/>
    <w:basedOn w:val="Normal"/>
    <w:link w:val="FooterChar"/>
    <w:uiPriority w:val="99"/>
    <w:semiHidden/>
    <w:unhideWhenUsed/>
    <w:rsid w:val="004A02E3"/>
    <w:pPr>
      <w:tabs>
        <w:tab w:val="center" w:pos="4680"/>
        <w:tab w:val="right" w:pos="9360"/>
      </w:tabs>
      <w:spacing w:after="0" w:line="240" w:lineRule="auto"/>
    </w:pPr>
  </w:style>
  <w:style w:type="character" w:customStyle="1" w:styleId="FooterChar">
    <w:name w:val="Footer Char"/>
    <w:link w:val="Footer"/>
    <w:uiPriority w:val="99"/>
    <w:semiHidden/>
    <w:rsid w:val="004A02E3"/>
    <w:rPr>
      <w:rFonts w:eastAsia="Calibri"/>
      <w:lang w:val="en-GB" w:eastAsia="en-US"/>
    </w:rPr>
  </w:style>
  <w:style w:type="paragraph" w:customStyle="1" w:styleId="Default">
    <w:name w:val="Default"/>
    <w:rsid w:val="006C187C"/>
    <w:pPr>
      <w:autoSpaceDE w:val="0"/>
      <w:autoSpaceDN w:val="0"/>
      <w:adjustRightInd w:val="0"/>
    </w:pPr>
    <w:rPr>
      <w:rFonts w:ascii="VNI-Times" w:eastAsia="Times New Roman" w:hAnsi="VNI-Times" w:cs="VNI-Times"/>
      <w:color w:val="000000"/>
      <w:sz w:val="24"/>
      <w:szCs w:val="24"/>
      <w:lang w:bidi="ar-SA"/>
    </w:rPr>
  </w:style>
  <w:style w:type="paragraph" w:styleId="BodyTextIndent">
    <w:name w:val="Body Text Indent"/>
    <w:basedOn w:val="Normal"/>
    <w:link w:val="BodyTextIndentChar"/>
    <w:semiHidden/>
    <w:rsid w:val="00704E9D"/>
    <w:pPr>
      <w:spacing w:after="0" w:line="240" w:lineRule="auto"/>
      <w:ind w:firstLine="540"/>
      <w:jc w:val="both"/>
    </w:pPr>
    <w:rPr>
      <w:rFonts w:ascii="Times New Roman" w:eastAsia="Times New Roman" w:hAnsi="Times New Roman"/>
      <w:sz w:val="28"/>
      <w:szCs w:val="24"/>
      <w:lang w:val="en-US"/>
    </w:rPr>
  </w:style>
  <w:style w:type="character" w:customStyle="1" w:styleId="BodyTextIndentChar">
    <w:name w:val="Body Text Indent Char"/>
    <w:link w:val="BodyTextIndent"/>
    <w:semiHidden/>
    <w:rsid w:val="00704E9D"/>
    <w:rPr>
      <w:rFonts w:ascii="Times New Roman" w:eastAsia="Times New Roman" w:hAnsi="Times New Roman"/>
      <w:sz w:val="28"/>
      <w:szCs w:val="24"/>
    </w:rPr>
  </w:style>
  <w:style w:type="paragraph" w:styleId="BodyText">
    <w:name w:val="Body Text"/>
    <w:basedOn w:val="Normal"/>
    <w:link w:val="BodyTextChar"/>
    <w:uiPriority w:val="99"/>
    <w:semiHidden/>
    <w:unhideWhenUsed/>
    <w:rsid w:val="008B124B"/>
    <w:pPr>
      <w:spacing w:after="120"/>
    </w:pPr>
  </w:style>
  <w:style w:type="character" w:customStyle="1" w:styleId="BodyTextChar">
    <w:name w:val="Body Text Char"/>
    <w:link w:val="BodyText"/>
    <w:uiPriority w:val="99"/>
    <w:semiHidden/>
    <w:rsid w:val="008B124B"/>
    <w:rPr>
      <w:rFonts w:eastAsia="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risorn.kit@mahidol.ac.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tompon.won@mahidol.ac.th"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officeusth@usth.edu.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370FD-FF1B-4021-BFF9-CEE996B39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Links>
    <vt:vector size="6" baseType="variant">
      <vt:variant>
        <vt:i4>3407966</vt:i4>
      </vt:variant>
      <vt:variant>
        <vt:i4>0</vt:i4>
      </vt:variant>
      <vt:variant>
        <vt:i4>0</vt:i4>
      </vt:variant>
      <vt:variant>
        <vt:i4>5</vt:i4>
      </vt:variant>
      <vt:variant>
        <vt:lpwstr>mailto:officeusth@usth.edu.vn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hippocampus</dc:creator>
  <cp:keywords/>
  <cp:lastModifiedBy>Pat</cp:lastModifiedBy>
  <cp:revision>10</cp:revision>
  <cp:lastPrinted>2012-09-27T04:01:00Z</cp:lastPrinted>
  <dcterms:created xsi:type="dcterms:W3CDTF">2014-03-04T08:56:00Z</dcterms:created>
  <dcterms:modified xsi:type="dcterms:W3CDTF">2016-08-22T03:21:00Z</dcterms:modified>
</cp:coreProperties>
</file>