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04009" w14:textId="77777777" w:rsidR="001C59F1" w:rsidRDefault="00896618">
      <w:pPr>
        <w:pStyle w:val="Heading2"/>
        <w:spacing w:before="120" w:after="200"/>
        <w:jc w:val="center"/>
      </w:pPr>
      <w:bookmarkStart w:id="0" w:name="_Toc473902875"/>
      <w:r>
        <w:rPr>
          <w:rFonts w:ascii="Times New Roman" w:hAnsi="Times New Roman" w:cs="Times New Roman"/>
          <w:color w:val="00000A"/>
          <w:sz w:val="28"/>
          <w:szCs w:val="28"/>
          <w:u w:val="single"/>
          <w:lang w:val="fr-FR"/>
        </w:rPr>
        <w:t>PHYS1.1</w:t>
      </w:r>
      <w:bookmarkEnd w:id="0"/>
      <w:r>
        <w:rPr>
          <w:rFonts w:ascii="Times New Roman" w:hAnsi="Times New Roman" w:cs="Times New Roman"/>
          <w:color w:val="00000A"/>
          <w:sz w:val="28"/>
          <w:szCs w:val="28"/>
          <w:lang w:val="fr-FR"/>
        </w:rPr>
        <w:t>: MECHANICS &amp; THERMODYNAMICS</w:t>
      </w:r>
    </w:p>
    <w:p w14:paraId="14257369" w14:textId="77777777" w:rsidR="001C59F1" w:rsidRDefault="00896618">
      <w:pPr>
        <w:spacing w:before="120"/>
        <w:jc w:val="center"/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  <w:lang w:val="fr-FR"/>
        </w:rPr>
        <w:t>Lecturer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lang w:val="fr-FR"/>
        </w:rPr>
        <w:t> : Duong Nguyen</w:t>
      </w:r>
    </w:p>
    <w:p w14:paraId="7BC94A53" w14:textId="77777777" w:rsidR="001C59F1" w:rsidRDefault="00896618">
      <w:pPr>
        <w:spacing w:before="120"/>
        <w:jc w:val="center"/>
      </w:pPr>
      <w:r>
        <w:rPr>
          <w:rFonts w:ascii="Times New Roman" w:hAnsi="Times New Roman" w:cs="Times New Roman"/>
          <w:color w:val="00000A"/>
          <w:sz w:val="28"/>
          <w:szCs w:val="28"/>
          <w:lang w:val="fr-FR"/>
        </w:rPr>
        <w:t>Winter 2017</w:t>
      </w:r>
    </w:p>
    <w:p w14:paraId="7435416B" w14:textId="77777777" w:rsidR="001C59F1" w:rsidRDefault="00896618">
      <w:pPr>
        <w:pStyle w:val="ListParagraph"/>
        <w:numPr>
          <w:ilvl w:val="2"/>
          <w:numId w:val="1"/>
        </w:numPr>
        <w:spacing w:before="120" w:after="120"/>
        <w:ind w:left="567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description:</w:t>
      </w:r>
    </w:p>
    <w:p w14:paraId="3A1B9C09" w14:textId="4AE5D5CE" w:rsidR="001C59F1" w:rsidRDefault="00896618">
      <w:pPr>
        <w:pStyle w:val="ListParagraph"/>
        <w:numPr>
          <w:ilvl w:val="0"/>
          <w:numId w:val="2"/>
        </w:numPr>
        <w:spacing w:before="120" w:after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Credit points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</w:p>
    <w:p w14:paraId="503DC9FA" w14:textId="77777777" w:rsidR="001C59F1" w:rsidRDefault="00896618">
      <w:pPr>
        <w:pStyle w:val="ListParagraph"/>
        <w:numPr>
          <w:ilvl w:val="0"/>
          <w:numId w:val="2"/>
        </w:numPr>
        <w:spacing w:before="120" w:after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Time commitment:</w:t>
      </w:r>
    </w:p>
    <w:tbl>
      <w:tblPr>
        <w:tblStyle w:val="TableGrid"/>
        <w:tblW w:w="9000" w:type="dxa"/>
        <w:tblInd w:w="468" w:type="dxa"/>
        <w:tblLook w:val="04A0" w:firstRow="1" w:lastRow="0" w:firstColumn="1" w:lastColumn="0" w:noHBand="0" w:noVBand="1"/>
      </w:tblPr>
      <w:tblGrid>
        <w:gridCol w:w="1620"/>
        <w:gridCol w:w="1710"/>
        <w:gridCol w:w="1800"/>
        <w:gridCol w:w="1800"/>
        <w:gridCol w:w="2070"/>
      </w:tblGrid>
      <w:tr w:rsidR="001C59F1" w14:paraId="6F2136A0" w14:textId="77777777">
        <w:tc>
          <w:tcPr>
            <w:tcW w:w="1620" w:type="dxa"/>
            <w:shd w:val="clear" w:color="auto" w:fill="auto"/>
            <w:tcMar>
              <w:left w:w="108" w:type="dxa"/>
            </w:tcMar>
            <w:vAlign w:val="center"/>
          </w:tcPr>
          <w:p w14:paraId="6D7A6B50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  <w:vAlign w:val="center"/>
          </w:tcPr>
          <w:p w14:paraId="0C73C0B2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14:paraId="4FB41E0B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14:paraId="4BF15A5F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center"/>
          </w:tcPr>
          <w:p w14:paraId="0524C834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C59F1" w14:paraId="295AC884" w14:textId="77777777">
        <w:tc>
          <w:tcPr>
            <w:tcW w:w="1620" w:type="dxa"/>
            <w:shd w:val="clear" w:color="auto" w:fill="auto"/>
            <w:tcMar>
              <w:left w:w="108" w:type="dxa"/>
            </w:tcMar>
            <w:vAlign w:val="center"/>
          </w:tcPr>
          <w:p w14:paraId="683979C1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hours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  <w:vAlign w:val="center"/>
          </w:tcPr>
          <w:p w14:paraId="0000D508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14:paraId="3AF9474F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14:paraId="08316C68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--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center"/>
          </w:tcPr>
          <w:p w14:paraId="6B1896B7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30</w:t>
            </w:r>
          </w:p>
        </w:tc>
      </w:tr>
    </w:tbl>
    <w:p w14:paraId="1ACB484C" w14:textId="77777777" w:rsidR="001C59F1" w:rsidRDefault="0089661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Prerequisites: </w:t>
      </w:r>
      <w:r>
        <w:rPr>
          <w:rFonts w:ascii="Times New Roman" w:hAnsi="Times New Roman" w:cs="Times New Roman"/>
        </w:rPr>
        <w:t>Mathematic Analysis</w:t>
      </w:r>
    </w:p>
    <w:p w14:paraId="03A14502" w14:textId="77777777" w:rsidR="001C59F1" w:rsidRDefault="0089661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Recommended background knowledge: </w:t>
      </w:r>
      <w:r>
        <w:rPr>
          <w:rFonts w:ascii="Times New Roman" w:hAnsi="Times New Roman" w:cs="Times New Roman"/>
        </w:rPr>
        <w:t>Basic knowledge in high school level</w:t>
      </w:r>
    </w:p>
    <w:p w14:paraId="5CE11672" w14:textId="77777777" w:rsidR="001C59F1" w:rsidRDefault="0089661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description:</w:t>
      </w:r>
    </w:p>
    <w:p w14:paraId="42270083" w14:textId="77777777" w:rsidR="001C59F1" w:rsidRDefault="00896618">
      <w:pPr>
        <w:pStyle w:val="ListParagraph"/>
        <w:spacing w:before="120" w:after="0"/>
        <w:jc w:val="both"/>
      </w:pPr>
      <w:r>
        <w:rPr>
          <w:rFonts w:ascii="Times New Roman" w:hAnsi="Times New Roman" w:cs="Times New Roman"/>
        </w:rPr>
        <w:t>The course consists of the following topics: linear motion and force, Newton’s laws, balance of forces, energy and work, conservation law, momentum, rotational motion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14:paraId="6D4B670C" w14:textId="77777777" w:rsidR="001C59F1" w:rsidRDefault="0089661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 &amp; Outcome:</w:t>
      </w:r>
    </w:p>
    <w:p w14:paraId="00BD1FD0" w14:textId="77777777" w:rsidR="001C59F1" w:rsidRDefault="00896618">
      <w:pPr>
        <w:pStyle w:val="ListParagraph"/>
        <w:numPr>
          <w:ilvl w:val="0"/>
          <w:numId w:val="3"/>
        </w:numPr>
        <w:jc w:val="both"/>
      </w:pPr>
      <w:r>
        <w:rPr>
          <w:rFonts w:ascii="Times New Roman" w:eastAsia="MS Mincho" w:hAnsi="Times New Roman"/>
          <w:i/>
          <w:iCs/>
          <w:sz w:val="24"/>
          <w:szCs w:val="24"/>
        </w:rPr>
        <w:t>Understanding of fundamental concepts and mechanisms</w:t>
      </w:r>
      <w:r>
        <w:rPr>
          <w:rFonts w:ascii="Times New Roman" w:eastAsia="MS Mincho" w:hAnsi="Times New Roman"/>
          <w:sz w:val="24"/>
          <w:szCs w:val="24"/>
        </w:rPr>
        <w:t xml:space="preserve"> involving motion, force, energy, momentum, heat, entropy that are needed for further studies in physics, engineering and technology.</w:t>
      </w:r>
    </w:p>
    <w:p w14:paraId="727A2A21" w14:textId="77777777" w:rsidR="001C59F1" w:rsidRDefault="00896618">
      <w:pPr>
        <w:pStyle w:val="ListParagraph"/>
        <w:numPr>
          <w:ilvl w:val="0"/>
          <w:numId w:val="3"/>
        </w:numPr>
        <w:jc w:val="both"/>
      </w:pPr>
      <w:r>
        <w:rPr>
          <w:rFonts w:ascii="Times New Roman" w:eastAsia="MS Mincho" w:hAnsi="Times New Roman"/>
          <w:i/>
          <w:iCs/>
          <w:sz w:val="24"/>
          <w:szCs w:val="24"/>
        </w:rPr>
        <w:t>Build skills in formulating and solving problems</w:t>
      </w:r>
      <w:r>
        <w:rPr>
          <w:rFonts w:ascii="Times New Roman" w:eastAsia="MS Mincho" w:hAnsi="Times New Roman"/>
          <w:sz w:val="24"/>
          <w:szCs w:val="24"/>
        </w:rPr>
        <w:t>: improve thinking process and intuition through understanding fundamentals and applying that to solving practical problems.</w:t>
      </w:r>
    </w:p>
    <w:p w14:paraId="53AF1D56" w14:textId="77777777" w:rsidR="001C59F1" w:rsidRDefault="00896618">
      <w:pPr>
        <w:pStyle w:val="ListParagraph"/>
        <w:numPr>
          <w:ilvl w:val="0"/>
          <w:numId w:val="3"/>
        </w:numPr>
        <w:jc w:val="both"/>
      </w:pPr>
      <w:r>
        <w:rPr>
          <w:rFonts w:ascii="Times New Roman" w:eastAsia="MS Mincho" w:hAnsi="Times New Roman"/>
          <w:i/>
          <w:iCs/>
          <w:sz w:val="24"/>
          <w:szCs w:val="24"/>
        </w:rPr>
        <w:t>Increase mathematical and computational ability</w:t>
      </w:r>
      <w:r>
        <w:rPr>
          <w:rFonts w:ascii="Times New Roman" w:eastAsia="MS Mincho" w:hAnsi="Times New Roman"/>
          <w:sz w:val="24"/>
          <w:szCs w:val="24"/>
        </w:rPr>
        <w:t>: develop capability to find analytical solutions for some problems, while in others where such solutions are difficult or impossible to find, develop numerical/computational methods. These are the “hard” skills to prepare for any future science and technology career.</w:t>
      </w:r>
    </w:p>
    <w:p w14:paraId="00056076" w14:textId="77777777" w:rsidR="001C59F1" w:rsidRDefault="0089661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Assessment/ Evaluation</w:t>
      </w:r>
    </w:p>
    <w:tbl>
      <w:tblPr>
        <w:tblStyle w:val="TableGrid"/>
        <w:tblW w:w="4750" w:type="pct"/>
        <w:tblInd w:w="392" w:type="dxa"/>
        <w:tblLook w:val="04A0" w:firstRow="1" w:lastRow="0" w:firstColumn="1" w:lastColumn="0" w:noHBand="0" w:noVBand="1"/>
      </w:tblPr>
      <w:tblGrid>
        <w:gridCol w:w="1594"/>
        <w:gridCol w:w="2357"/>
        <w:gridCol w:w="1903"/>
        <w:gridCol w:w="1903"/>
        <w:gridCol w:w="1871"/>
      </w:tblGrid>
      <w:tr w:rsidR="001C59F1" w14:paraId="38DF1C2E" w14:textId="77777777">
        <w:tc>
          <w:tcPr>
            <w:tcW w:w="1561" w:type="dxa"/>
            <w:shd w:val="clear" w:color="auto" w:fill="auto"/>
            <w:tcMar>
              <w:left w:w="108" w:type="dxa"/>
            </w:tcMar>
            <w:vAlign w:val="center"/>
          </w:tcPr>
          <w:p w14:paraId="695237C7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2307" w:type="dxa"/>
            <w:shd w:val="clear" w:color="auto" w:fill="auto"/>
            <w:tcMar>
              <w:left w:w="108" w:type="dxa"/>
            </w:tcMar>
            <w:vAlign w:val="center"/>
          </w:tcPr>
          <w:p w14:paraId="1232ADE1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862" w:type="dxa"/>
            <w:shd w:val="clear" w:color="auto" w:fill="auto"/>
            <w:tcMar>
              <w:left w:w="108" w:type="dxa"/>
            </w:tcMar>
          </w:tcPr>
          <w:p w14:paraId="3D45573F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exercise</w:t>
            </w:r>
          </w:p>
        </w:tc>
        <w:tc>
          <w:tcPr>
            <w:tcW w:w="1862" w:type="dxa"/>
            <w:shd w:val="clear" w:color="auto" w:fill="auto"/>
            <w:tcMar>
              <w:left w:w="108" w:type="dxa"/>
            </w:tcMar>
            <w:vAlign w:val="center"/>
          </w:tcPr>
          <w:p w14:paraId="2830E2CE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  <w:vAlign w:val="center"/>
          </w:tcPr>
          <w:p w14:paraId="7679C748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1C59F1" w14:paraId="34EFB219" w14:textId="77777777">
        <w:tc>
          <w:tcPr>
            <w:tcW w:w="1561" w:type="dxa"/>
            <w:shd w:val="clear" w:color="auto" w:fill="auto"/>
            <w:tcMar>
              <w:left w:w="108" w:type="dxa"/>
            </w:tcMar>
            <w:vAlign w:val="center"/>
          </w:tcPr>
          <w:p w14:paraId="6248D079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%</w:t>
            </w:r>
          </w:p>
        </w:tc>
        <w:tc>
          <w:tcPr>
            <w:tcW w:w="2307" w:type="dxa"/>
            <w:shd w:val="clear" w:color="auto" w:fill="auto"/>
            <w:tcMar>
              <w:left w:w="108" w:type="dxa"/>
            </w:tcMar>
            <w:vAlign w:val="center"/>
          </w:tcPr>
          <w:p w14:paraId="1E72A1E7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862" w:type="dxa"/>
            <w:shd w:val="clear" w:color="auto" w:fill="auto"/>
            <w:tcMar>
              <w:left w:w="108" w:type="dxa"/>
            </w:tcMar>
            <w:vAlign w:val="center"/>
          </w:tcPr>
          <w:p w14:paraId="2EB9DCA2" w14:textId="77777777" w:rsidR="001C59F1" w:rsidRDefault="00896618">
            <w:pPr>
              <w:pStyle w:val="ListParagraph"/>
              <w:spacing w:before="120" w:after="0" w:line="240" w:lineRule="auto"/>
              <w:ind w:left="0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862" w:type="dxa"/>
            <w:shd w:val="clear" w:color="auto" w:fill="auto"/>
            <w:tcMar>
              <w:left w:w="108" w:type="dxa"/>
            </w:tcMar>
            <w:vAlign w:val="center"/>
          </w:tcPr>
          <w:p w14:paraId="2B51F1CB" w14:textId="6391D7A0" w:rsidR="001C59F1" w:rsidRDefault="00E66AE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</w:t>
            </w:r>
            <w:bookmarkStart w:id="1" w:name="_GoBack"/>
            <w:bookmarkEnd w:id="1"/>
            <w:r w:rsidR="0089661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  <w:vAlign w:val="center"/>
          </w:tcPr>
          <w:p w14:paraId="01B5C268" w14:textId="61EDB269" w:rsidR="001C59F1" w:rsidRDefault="00E66AED">
            <w:pPr>
              <w:pStyle w:val="ListParagraph"/>
              <w:spacing w:before="120" w:after="0" w:line="240" w:lineRule="auto"/>
              <w:ind w:left="0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50</w:t>
            </w:r>
          </w:p>
        </w:tc>
      </w:tr>
    </w:tbl>
    <w:p w14:paraId="6A904A44" w14:textId="77777777" w:rsidR="001C59F1" w:rsidRDefault="0089661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Prescribed Textbook(s):</w:t>
      </w:r>
    </w:p>
    <w:p w14:paraId="3C7DF3BC" w14:textId="77777777" w:rsidR="001C59F1" w:rsidRDefault="00896618">
      <w:pPr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Halliday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Resnick</w:t>
      </w:r>
      <w:proofErr w:type="gramStart"/>
      <w:r>
        <w:rPr>
          <w:rFonts w:ascii="Times New Roman" w:hAnsi="Times New Roman" w:cs="Times New Roman"/>
          <w:sz w:val="24"/>
          <w:szCs w:val="24"/>
        </w:rPr>
        <w:t>,Fundamentals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PHYSICS 10th Edition,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Jearl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Walker.</w:t>
      </w:r>
    </w:p>
    <w:p w14:paraId="46FC55C1" w14:textId="77777777" w:rsidR="001C59F1" w:rsidRDefault="00896618">
      <w:pPr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Young and Freedman, Sears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Zemansky's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PHYSICS with Modern Physics, 13th Edition, Pearson-Addison Wesley.</w:t>
      </w:r>
    </w:p>
    <w:p w14:paraId="59729A83" w14:textId="77777777" w:rsidR="001C59F1" w:rsidRDefault="00896618">
      <w:pPr>
        <w:spacing w:after="0" w:line="240" w:lineRule="auto"/>
        <w:ind w:left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>
        <w:rPr>
          <w:rFonts w:ascii="Times New Roman" w:hAnsi="Times New Roman" w:cs="Times New Roman"/>
          <w:sz w:val="24"/>
          <w:szCs w:val="24"/>
        </w:rPr>
        <w:t>Serway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Jewett, PHYSICS for Scientists and Engineers with Modern Physics</w:t>
      </w:r>
      <w:proofErr w:type="gramStart"/>
      <w:r>
        <w:rPr>
          <w:rFonts w:ascii="Times New Roman" w:hAnsi="Times New Roman" w:cs="Times New Roman"/>
          <w:sz w:val="24"/>
          <w:szCs w:val="24"/>
        </w:rPr>
        <w:t>,6th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Edition, Thomson-Brooks/Cole.</w:t>
      </w:r>
    </w:p>
    <w:p w14:paraId="1C9E85C8" w14:textId="77777777" w:rsidR="001C59F1" w:rsidRDefault="00896618">
      <w:pPr>
        <w:pStyle w:val="ListParagraph"/>
        <w:numPr>
          <w:ilvl w:val="2"/>
          <w:numId w:val="1"/>
        </w:numPr>
        <w:spacing w:before="120" w:after="120"/>
        <w:ind w:left="567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content &amp; schedule:</w:t>
      </w:r>
    </w:p>
    <w:p w14:paraId="087F1C9B" w14:textId="77777777" w:rsidR="001C59F1" w:rsidRDefault="00896618">
      <w:pPr>
        <w:pStyle w:val="ListParagraph"/>
        <w:numPr>
          <w:ilvl w:val="0"/>
          <w:numId w:val="4"/>
        </w:numPr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</w:rPr>
        <w:t>Force and Motion I</w:t>
      </w:r>
    </w:p>
    <w:p w14:paraId="0F791CB6" w14:textId="77777777" w:rsidR="001C59F1" w:rsidRDefault="00896618">
      <w:pPr>
        <w:pStyle w:val="ListParagraph"/>
        <w:numPr>
          <w:ilvl w:val="0"/>
          <w:numId w:val="4"/>
        </w:numPr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</w:rPr>
        <w:t>Force and Motion II</w:t>
      </w:r>
    </w:p>
    <w:p w14:paraId="344F20A6" w14:textId="77777777" w:rsidR="001C59F1" w:rsidRDefault="00896618">
      <w:pPr>
        <w:numPr>
          <w:ilvl w:val="0"/>
          <w:numId w:val="4"/>
        </w:numPr>
        <w:spacing w:before="120" w:after="120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Energy, work and energy conversation law</w:t>
      </w:r>
    </w:p>
    <w:p w14:paraId="5AA4526D" w14:textId="77777777" w:rsidR="001C59F1" w:rsidRDefault="00896618">
      <w:pPr>
        <w:numPr>
          <w:ilvl w:val="0"/>
          <w:numId w:val="4"/>
        </w:numPr>
        <w:spacing w:before="120" w:after="120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Momentum, collision and momentum conversation law</w:t>
      </w:r>
    </w:p>
    <w:p w14:paraId="6CFAFC6E" w14:textId="77777777" w:rsidR="001C59F1" w:rsidRDefault="00896618">
      <w:pPr>
        <w:numPr>
          <w:ilvl w:val="0"/>
          <w:numId w:val="4"/>
        </w:numPr>
        <w:spacing w:before="120" w:after="120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Rotational motion, torque, rotational kinetic energy, angular momentum</w:t>
      </w:r>
    </w:p>
    <w:p w14:paraId="73B30A2F" w14:textId="77777777" w:rsidR="001C59F1" w:rsidRDefault="00896618">
      <w:pPr>
        <w:numPr>
          <w:ilvl w:val="0"/>
          <w:numId w:val="4"/>
        </w:numPr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</w:rPr>
        <w:t>Temperature, heat, and the First Law of Thermodynamics</w:t>
      </w:r>
    </w:p>
    <w:p w14:paraId="369AA197" w14:textId="77777777" w:rsidR="001C59F1" w:rsidRDefault="00896618">
      <w:pPr>
        <w:numPr>
          <w:ilvl w:val="0"/>
          <w:numId w:val="4"/>
        </w:numPr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</w:rPr>
        <w:t>The Kinetic Theory of Gases</w:t>
      </w:r>
    </w:p>
    <w:p w14:paraId="6535E2B6" w14:textId="77777777" w:rsidR="001C59F1" w:rsidRDefault="00896618">
      <w:pPr>
        <w:numPr>
          <w:ilvl w:val="0"/>
          <w:numId w:val="4"/>
        </w:numPr>
        <w:spacing w:before="120" w:after="1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Irreversible processes, entropy and the Second Law of Thermodynamics</w:t>
      </w:r>
    </w:p>
    <w:p w14:paraId="5F475D8C" w14:textId="77777777" w:rsidR="001C59F1" w:rsidRDefault="001C59F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FDCA03F" w14:textId="77777777" w:rsidR="001C59F1" w:rsidRDefault="00896618">
      <w:pPr>
        <w:pStyle w:val="ListParagraph"/>
        <w:numPr>
          <w:ilvl w:val="2"/>
          <w:numId w:val="1"/>
        </w:numPr>
        <w:tabs>
          <w:tab w:val="left" w:pos="993"/>
        </w:tabs>
        <w:spacing w:before="120" w:after="120"/>
        <w:ind w:left="567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 Literature: </w:t>
      </w:r>
    </w:p>
    <w:p w14:paraId="5DFC694D" w14:textId="77777777" w:rsidR="001C59F1" w:rsidRDefault="00896618">
      <w:pPr>
        <w:widowControl w:val="0"/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Halliday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Resnick</w:t>
      </w:r>
      <w:proofErr w:type="gramStart"/>
      <w:r>
        <w:rPr>
          <w:rFonts w:ascii="Times New Roman" w:hAnsi="Times New Roman" w:cs="Times New Roman"/>
          <w:sz w:val="24"/>
          <w:szCs w:val="24"/>
        </w:rPr>
        <w:t>,Fundamentals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PHYSICS 10th Edition,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Jearl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Walker</w:t>
      </w:r>
    </w:p>
    <w:p w14:paraId="376095B3" w14:textId="77777777" w:rsidR="001C59F1" w:rsidRDefault="001C59F1">
      <w:pPr>
        <w:spacing w:before="120"/>
      </w:pPr>
    </w:p>
    <w:p w14:paraId="0F5BCEFE" w14:textId="77777777" w:rsidR="001C59F1" w:rsidRDefault="001C59F1">
      <w:pPr>
        <w:spacing w:before="120"/>
      </w:pPr>
    </w:p>
    <w:p w14:paraId="5020AD61" w14:textId="77777777" w:rsidR="001C59F1" w:rsidRDefault="001C59F1"/>
    <w:sectPr w:rsidR="001C59F1">
      <w:pgSz w:w="11906" w:h="16838"/>
      <w:pgMar w:top="810" w:right="907" w:bottom="900" w:left="1080" w:header="0" w:footer="0" w:gutter="0"/>
      <w:cols w:space="720"/>
      <w:formProt w:val="0"/>
      <w:docGrid w:linePitch="381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DC6"/>
    <w:multiLevelType w:val="multilevel"/>
    <w:tmpl w:val="F44C923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3F66D2"/>
    <w:multiLevelType w:val="multilevel"/>
    <w:tmpl w:val="8AE605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E2593"/>
    <w:multiLevelType w:val="multilevel"/>
    <w:tmpl w:val="7FD0DE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E5D42"/>
    <w:multiLevelType w:val="multilevel"/>
    <w:tmpl w:val="F5567ACE"/>
    <w:lvl w:ilvl="0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9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32159"/>
    <w:multiLevelType w:val="multilevel"/>
    <w:tmpl w:val="37FC33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1"/>
    <w:rsid w:val="001C59F1"/>
    <w:rsid w:val="00896618"/>
    <w:rsid w:val="00E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063FB"/>
  <w15:docId w15:val="{72E9BDAC-539C-4BD9-B434-1F24BC9E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D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0B4A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B4AD0"/>
    <w:pPr>
      <w:ind w:left="720"/>
      <w:contextualSpacing/>
    </w:pPr>
  </w:style>
  <w:style w:type="table" w:styleId="TableGrid">
    <w:name w:val="Table Grid"/>
    <w:basedOn w:val="TableNormal"/>
    <w:uiPriority w:val="59"/>
    <w:rsid w:val="000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Tran Thi Le</dc:creator>
  <dc:description/>
  <cp:lastModifiedBy>Thu Tran Thi Le</cp:lastModifiedBy>
  <cp:revision>5</cp:revision>
  <dcterms:created xsi:type="dcterms:W3CDTF">2017-11-07T08:50:00Z</dcterms:created>
  <dcterms:modified xsi:type="dcterms:W3CDTF">2017-11-16T07:16:00Z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